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DCC2" w14:textId="4C922C74" w:rsidR="00465FE5" w:rsidRDefault="00465FE5" w:rsidP="007D37FF">
      <w:r>
        <w:rPr>
          <w:rFonts w:hint="eastAsia"/>
        </w:rPr>
        <w:t>各　位</w:t>
      </w:r>
    </w:p>
    <w:p w14:paraId="1A985B7D" w14:textId="472C50A5" w:rsidR="00465FE5" w:rsidRDefault="00465FE5" w:rsidP="00465FE5">
      <w:pPr>
        <w:spacing w:line="240" w:lineRule="atLeast"/>
        <w:jc w:val="right"/>
        <w:rPr>
          <w:b/>
          <w:sz w:val="24"/>
          <w:szCs w:val="24"/>
        </w:rPr>
      </w:pPr>
      <w:r>
        <w:rPr>
          <w:rFonts w:hint="eastAsia"/>
          <w:b/>
          <w:sz w:val="24"/>
          <w:szCs w:val="24"/>
        </w:rPr>
        <w:t>（社）日本臨床検査自動化学会</w:t>
      </w:r>
    </w:p>
    <w:p w14:paraId="48380585" w14:textId="3C24DB15" w:rsidR="00465FE5" w:rsidRDefault="00465FE5" w:rsidP="00465FE5">
      <w:pPr>
        <w:spacing w:line="240" w:lineRule="atLeast"/>
        <w:jc w:val="right"/>
        <w:rPr>
          <w:b/>
          <w:sz w:val="24"/>
          <w:szCs w:val="24"/>
        </w:rPr>
      </w:pPr>
      <w:r>
        <w:rPr>
          <w:rFonts w:hint="eastAsia"/>
          <w:b/>
          <w:sz w:val="24"/>
          <w:szCs w:val="24"/>
        </w:rPr>
        <w:t>血液検査機器技術委員会</w:t>
      </w:r>
    </w:p>
    <w:p w14:paraId="6CF57AD6" w14:textId="1D0A0FCF" w:rsidR="00465FE5" w:rsidRDefault="00465FE5" w:rsidP="00465FE5">
      <w:pPr>
        <w:wordWrap w:val="0"/>
        <w:spacing w:line="240" w:lineRule="atLeast"/>
        <w:jc w:val="right"/>
        <w:rPr>
          <w:b/>
          <w:sz w:val="24"/>
          <w:szCs w:val="24"/>
        </w:rPr>
      </w:pPr>
      <w:r>
        <w:rPr>
          <w:rFonts w:hint="eastAsia"/>
          <w:b/>
          <w:sz w:val="24"/>
          <w:szCs w:val="24"/>
        </w:rPr>
        <w:t>委員長　稲葉　亨</w:t>
      </w:r>
    </w:p>
    <w:p w14:paraId="260D4CB8" w14:textId="77777777" w:rsidR="00465FE5" w:rsidRDefault="00465FE5" w:rsidP="00465FE5">
      <w:pPr>
        <w:spacing w:line="240" w:lineRule="atLeast"/>
        <w:jc w:val="right"/>
        <w:rPr>
          <w:b/>
          <w:sz w:val="24"/>
          <w:szCs w:val="24"/>
        </w:rPr>
      </w:pPr>
    </w:p>
    <w:p w14:paraId="38E5D60B" w14:textId="30FDFB24" w:rsidR="00263985" w:rsidRPr="00FD6AE9" w:rsidRDefault="00C138B5" w:rsidP="004F202D">
      <w:pPr>
        <w:spacing w:line="240" w:lineRule="atLeast"/>
        <w:jc w:val="center"/>
        <w:rPr>
          <w:b/>
          <w:sz w:val="24"/>
          <w:szCs w:val="24"/>
        </w:rPr>
      </w:pPr>
      <w:r w:rsidRPr="00FD6AE9">
        <w:rPr>
          <w:rFonts w:hint="eastAsia"/>
          <w:b/>
          <w:sz w:val="24"/>
          <w:szCs w:val="24"/>
        </w:rPr>
        <w:t>第</w:t>
      </w:r>
      <w:r w:rsidR="00C9443D">
        <w:rPr>
          <w:rFonts w:hint="eastAsia"/>
          <w:b/>
          <w:sz w:val="24"/>
          <w:szCs w:val="24"/>
        </w:rPr>
        <w:t>9</w:t>
      </w:r>
      <w:r w:rsidRPr="00FD6AE9">
        <w:rPr>
          <w:rFonts w:hint="eastAsia"/>
          <w:b/>
          <w:sz w:val="24"/>
          <w:szCs w:val="24"/>
        </w:rPr>
        <w:t>回</w:t>
      </w:r>
      <w:r w:rsidR="009B1238" w:rsidRPr="00FD6AE9">
        <w:rPr>
          <w:rFonts w:hint="eastAsia"/>
          <w:b/>
          <w:sz w:val="24"/>
          <w:szCs w:val="24"/>
        </w:rPr>
        <w:t>血液</w:t>
      </w:r>
      <w:r w:rsidR="007D7042">
        <w:rPr>
          <w:rFonts w:hint="eastAsia"/>
          <w:b/>
          <w:sz w:val="24"/>
          <w:szCs w:val="24"/>
        </w:rPr>
        <w:t>検査</w:t>
      </w:r>
      <w:r w:rsidR="009B1238" w:rsidRPr="00FD6AE9">
        <w:rPr>
          <w:rFonts w:hint="eastAsia"/>
          <w:b/>
          <w:sz w:val="24"/>
          <w:szCs w:val="24"/>
        </w:rPr>
        <w:t>機器</w:t>
      </w:r>
      <w:r w:rsidR="007D7042">
        <w:rPr>
          <w:rFonts w:hint="eastAsia"/>
          <w:b/>
          <w:sz w:val="24"/>
          <w:szCs w:val="24"/>
        </w:rPr>
        <w:t>技術</w:t>
      </w:r>
      <w:r w:rsidR="009B1238" w:rsidRPr="00FD6AE9">
        <w:rPr>
          <w:rFonts w:hint="eastAsia"/>
          <w:b/>
          <w:sz w:val="24"/>
          <w:szCs w:val="24"/>
        </w:rPr>
        <w:t>セミナーアンケート</w:t>
      </w:r>
      <w:r w:rsidR="00465FE5">
        <w:rPr>
          <w:rFonts w:hint="eastAsia"/>
          <w:b/>
          <w:sz w:val="24"/>
          <w:szCs w:val="24"/>
        </w:rPr>
        <w:t>のお願い</w:t>
      </w:r>
    </w:p>
    <w:p w14:paraId="15724104" w14:textId="4426A6B7" w:rsidR="00486816" w:rsidRDefault="00F42C45" w:rsidP="007D37FF">
      <w:pPr>
        <w:spacing w:line="240" w:lineRule="atLeast"/>
        <w:ind w:firstLineChars="100" w:firstLine="196"/>
        <w:jc w:val="left"/>
        <w:rPr>
          <w:b/>
          <w:sz w:val="20"/>
          <w:szCs w:val="20"/>
        </w:rPr>
      </w:pPr>
      <w:r>
        <w:rPr>
          <w:rFonts w:hint="eastAsia"/>
          <w:b/>
          <w:sz w:val="20"/>
          <w:szCs w:val="20"/>
        </w:rPr>
        <w:t>日本臨床検査自動化学会　第5</w:t>
      </w:r>
      <w:r>
        <w:rPr>
          <w:b/>
          <w:sz w:val="20"/>
          <w:szCs w:val="20"/>
        </w:rPr>
        <w:t>1</w:t>
      </w:r>
      <w:r>
        <w:rPr>
          <w:rFonts w:hint="eastAsia"/>
          <w:b/>
          <w:sz w:val="20"/>
          <w:szCs w:val="20"/>
        </w:rPr>
        <w:t>回大会（2</w:t>
      </w:r>
      <w:r>
        <w:rPr>
          <w:b/>
          <w:sz w:val="20"/>
          <w:szCs w:val="20"/>
        </w:rPr>
        <w:t>019</w:t>
      </w:r>
      <w:r w:rsidRPr="00FD6AE9">
        <w:rPr>
          <w:rFonts w:hint="eastAsia"/>
          <w:b/>
          <w:sz w:val="20"/>
          <w:szCs w:val="20"/>
        </w:rPr>
        <w:t>年</w:t>
      </w:r>
      <w:r>
        <w:rPr>
          <w:rFonts w:hint="eastAsia"/>
          <w:b/>
          <w:sz w:val="20"/>
          <w:szCs w:val="20"/>
        </w:rPr>
        <w:t>1</w:t>
      </w:r>
      <w:r>
        <w:rPr>
          <w:b/>
          <w:sz w:val="20"/>
          <w:szCs w:val="20"/>
        </w:rPr>
        <w:t>0</w:t>
      </w:r>
      <w:r>
        <w:rPr>
          <w:rFonts w:hint="eastAsia"/>
          <w:b/>
          <w:sz w:val="20"/>
          <w:szCs w:val="20"/>
        </w:rPr>
        <w:t>月3日～5日：</w:t>
      </w:r>
      <w:r w:rsidR="00633475">
        <w:rPr>
          <w:rFonts w:hint="eastAsia"/>
          <w:b/>
          <w:sz w:val="20"/>
          <w:szCs w:val="20"/>
        </w:rPr>
        <w:t>パシフィコ横浜</w:t>
      </w:r>
      <w:r>
        <w:rPr>
          <w:rFonts w:hint="eastAsia"/>
          <w:b/>
          <w:sz w:val="20"/>
          <w:szCs w:val="20"/>
        </w:rPr>
        <w:t>）にて、</w:t>
      </w:r>
      <w:r w:rsidR="00C138B5" w:rsidRPr="00FD6AE9">
        <w:rPr>
          <w:rFonts w:hint="eastAsia"/>
          <w:b/>
          <w:sz w:val="20"/>
          <w:szCs w:val="20"/>
        </w:rPr>
        <w:t>凝固検査の品質保証についてのセミナーを予定しています。セミナー</w:t>
      </w:r>
      <w:r w:rsidR="000158E6" w:rsidRPr="00FD6AE9">
        <w:rPr>
          <w:rFonts w:hint="eastAsia"/>
          <w:b/>
          <w:sz w:val="20"/>
          <w:szCs w:val="20"/>
        </w:rPr>
        <w:t>の参考</w:t>
      </w:r>
      <w:r w:rsidR="00C138B5" w:rsidRPr="00FD6AE9">
        <w:rPr>
          <w:rFonts w:hint="eastAsia"/>
          <w:b/>
          <w:sz w:val="20"/>
          <w:szCs w:val="20"/>
        </w:rPr>
        <w:t>資料として</w:t>
      </w:r>
      <w:r w:rsidR="00827D31" w:rsidRPr="00FD6AE9">
        <w:rPr>
          <w:rFonts w:hint="eastAsia"/>
          <w:b/>
          <w:sz w:val="20"/>
          <w:szCs w:val="20"/>
        </w:rPr>
        <w:t>下記</w:t>
      </w:r>
      <w:r w:rsidR="00C138B5" w:rsidRPr="00FD6AE9">
        <w:rPr>
          <w:rFonts w:hint="eastAsia"/>
          <w:b/>
          <w:sz w:val="20"/>
          <w:szCs w:val="20"/>
        </w:rPr>
        <w:t>アンケートにご協力</w:t>
      </w:r>
      <w:r w:rsidR="00827D31" w:rsidRPr="00FD6AE9">
        <w:rPr>
          <w:rFonts w:hint="eastAsia"/>
          <w:b/>
          <w:sz w:val="20"/>
          <w:szCs w:val="20"/>
        </w:rPr>
        <w:t>をお願いいたします</w:t>
      </w:r>
      <w:r w:rsidR="00C138B5" w:rsidRPr="00FD6AE9">
        <w:rPr>
          <w:rFonts w:hint="eastAsia"/>
          <w:b/>
          <w:sz w:val="20"/>
          <w:szCs w:val="20"/>
        </w:rPr>
        <w:t>。</w:t>
      </w:r>
    </w:p>
    <w:p w14:paraId="18635C9D" w14:textId="2BA82AF4" w:rsidR="00B57B89" w:rsidRPr="00FD6AE9" w:rsidRDefault="00486816" w:rsidP="004F202D">
      <w:pPr>
        <w:spacing w:line="240" w:lineRule="atLeast"/>
        <w:jc w:val="center"/>
        <w:rPr>
          <w:b/>
          <w:sz w:val="20"/>
          <w:szCs w:val="20"/>
        </w:rPr>
      </w:pPr>
      <w:r>
        <w:rPr>
          <w:rFonts w:hint="eastAsia"/>
          <w:b/>
          <w:sz w:val="20"/>
          <w:szCs w:val="20"/>
        </w:rPr>
        <w:t>回答</w:t>
      </w:r>
      <w:r w:rsidR="00B57B89">
        <w:rPr>
          <w:rFonts w:hint="eastAsia"/>
          <w:b/>
          <w:sz w:val="20"/>
          <w:szCs w:val="20"/>
        </w:rPr>
        <w:t>対象：血液課長等、凝固検査で</w:t>
      </w:r>
      <w:r>
        <w:rPr>
          <w:rFonts w:hint="eastAsia"/>
          <w:b/>
          <w:sz w:val="20"/>
          <w:szCs w:val="20"/>
        </w:rPr>
        <w:t>指導的役割をはたしている要員</w:t>
      </w:r>
    </w:p>
    <w:p w14:paraId="391AB0ED" w14:textId="77777777" w:rsidR="00745C81" w:rsidRPr="00FD6AE9" w:rsidRDefault="00745C81" w:rsidP="00465FE5">
      <w:pPr>
        <w:rPr>
          <w:b/>
        </w:rPr>
      </w:pPr>
    </w:p>
    <w:p w14:paraId="0529AE35" w14:textId="30C72F56" w:rsidR="00546E42" w:rsidRPr="00AA5A53" w:rsidRDefault="00546E42" w:rsidP="00C275FE">
      <w:pPr>
        <w:pStyle w:val="af"/>
        <w:numPr>
          <w:ilvl w:val="0"/>
          <w:numId w:val="1"/>
        </w:numPr>
        <w:ind w:leftChars="0"/>
        <w:rPr>
          <w:sz w:val="20"/>
          <w:szCs w:val="20"/>
        </w:rPr>
      </w:pPr>
      <w:r w:rsidRPr="00AA5A53">
        <w:rPr>
          <w:rFonts w:hint="eastAsia"/>
          <w:sz w:val="20"/>
          <w:szCs w:val="20"/>
        </w:rPr>
        <w:t>あてはまるものを〇で囲んでください。</w:t>
      </w:r>
    </w:p>
    <w:p w14:paraId="2B0CCDB2" w14:textId="609916F7" w:rsidR="00546E42" w:rsidRPr="00AA5A53" w:rsidRDefault="00546E42">
      <w:pPr>
        <w:rPr>
          <w:sz w:val="20"/>
          <w:szCs w:val="20"/>
        </w:rPr>
      </w:pPr>
      <w:r w:rsidRPr="00AA5A53">
        <w:rPr>
          <w:sz w:val="20"/>
          <w:szCs w:val="20"/>
        </w:rPr>
        <w:t xml:space="preserve">  </w:t>
      </w:r>
      <w:r w:rsidR="00340BB3" w:rsidRPr="00AA5A53">
        <w:rPr>
          <w:rFonts w:hint="eastAsia"/>
          <w:sz w:val="20"/>
          <w:szCs w:val="20"/>
        </w:rPr>
        <w:t xml:space="preserve">　</w:t>
      </w:r>
      <w:r w:rsidRPr="00AA5A53">
        <w:rPr>
          <w:rFonts w:hint="eastAsia"/>
          <w:sz w:val="20"/>
          <w:szCs w:val="20"/>
        </w:rPr>
        <w:t>勤務施設：</w:t>
      </w:r>
      <w:r w:rsidR="00C138B5" w:rsidRPr="00AA5A53">
        <w:rPr>
          <w:rFonts w:hint="eastAsia"/>
          <w:sz w:val="20"/>
          <w:szCs w:val="20"/>
        </w:rPr>
        <w:t>大学病院・</w:t>
      </w:r>
      <w:r w:rsidRPr="00AA5A53">
        <w:rPr>
          <w:rFonts w:hint="eastAsia"/>
          <w:sz w:val="20"/>
          <w:szCs w:val="20"/>
        </w:rPr>
        <w:t>診療所・病院（　　　　床）・検診センター</w:t>
      </w:r>
    </w:p>
    <w:p w14:paraId="05115FBA" w14:textId="175DF7FC" w:rsidR="00F879AA" w:rsidRPr="00AA5A53" w:rsidRDefault="00F879AA">
      <w:pPr>
        <w:rPr>
          <w:sz w:val="20"/>
          <w:szCs w:val="20"/>
        </w:rPr>
      </w:pPr>
    </w:p>
    <w:p w14:paraId="0AFF32C7" w14:textId="77777777" w:rsidR="00A87F68" w:rsidRPr="00AA5A53" w:rsidRDefault="00A87F68">
      <w:pPr>
        <w:rPr>
          <w:sz w:val="20"/>
          <w:szCs w:val="20"/>
        </w:rPr>
      </w:pPr>
    </w:p>
    <w:p w14:paraId="069215FA" w14:textId="3AF50D45" w:rsidR="00546E42" w:rsidRPr="00AA5A53" w:rsidRDefault="009B1238" w:rsidP="00C275FE">
      <w:pPr>
        <w:pStyle w:val="af"/>
        <w:numPr>
          <w:ilvl w:val="0"/>
          <w:numId w:val="1"/>
        </w:numPr>
        <w:ind w:leftChars="0"/>
        <w:rPr>
          <w:sz w:val="20"/>
          <w:szCs w:val="20"/>
        </w:rPr>
      </w:pPr>
      <w:r w:rsidRPr="00AA5A53">
        <w:rPr>
          <w:rFonts w:hint="eastAsia"/>
          <w:sz w:val="20"/>
          <w:szCs w:val="20"/>
        </w:rPr>
        <w:t>自施設で実施している項目</w:t>
      </w:r>
      <w:r w:rsidR="00A668F8" w:rsidRPr="00AA5A53">
        <w:rPr>
          <w:rFonts w:hint="eastAsia"/>
          <w:sz w:val="20"/>
          <w:szCs w:val="20"/>
        </w:rPr>
        <w:t>について</w:t>
      </w:r>
      <w:r w:rsidR="00AA4440" w:rsidRPr="00AA5A53">
        <w:rPr>
          <w:rFonts w:hint="eastAsia"/>
          <w:sz w:val="20"/>
          <w:szCs w:val="20"/>
        </w:rPr>
        <w:t>ご記入</w:t>
      </w:r>
      <w:r w:rsidRPr="00AA5A53">
        <w:rPr>
          <w:rFonts w:hint="eastAsia"/>
          <w:sz w:val="20"/>
          <w:szCs w:val="20"/>
        </w:rPr>
        <w:t>ください。</w:t>
      </w:r>
    </w:p>
    <w:p w14:paraId="2D61BC29" w14:textId="77777777" w:rsidR="00546E42" w:rsidRPr="00AA5A53" w:rsidRDefault="00546E42" w:rsidP="004F202D">
      <w:pPr>
        <w:ind w:firstLineChars="100" w:firstLine="200"/>
        <w:rPr>
          <w:sz w:val="20"/>
          <w:szCs w:val="20"/>
        </w:rPr>
      </w:pPr>
      <w:r w:rsidRPr="00AA5A53">
        <w:rPr>
          <w:rFonts w:hint="eastAsia"/>
          <w:sz w:val="20"/>
          <w:szCs w:val="20"/>
        </w:rPr>
        <w:t>①凝固検査</w:t>
      </w:r>
    </w:p>
    <w:tbl>
      <w:tblPr>
        <w:tblStyle w:val="ae"/>
        <w:tblW w:w="0" w:type="auto"/>
        <w:tblInd w:w="874" w:type="dxa"/>
        <w:tblLook w:val="04A0" w:firstRow="1" w:lastRow="0" w:firstColumn="1" w:lastColumn="0" w:noHBand="0" w:noVBand="1"/>
      </w:tblPr>
      <w:tblGrid>
        <w:gridCol w:w="1951"/>
        <w:gridCol w:w="2967"/>
        <w:gridCol w:w="3814"/>
      </w:tblGrid>
      <w:tr w:rsidR="00AA5A53" w:rsidRPr="00AA5A53" w14:paraId="18E91669" w14:textId="77777777" w:rsidTr="00125BF6">
        <w:tc>
          <w:tcPr>
            <w:tcW w:w="1951" w:type="dxa"/>
          </w:tcPr>
          <w:p w14:paraId="4F91EBD2" w14:textId="77777777" w:rsidR="00593CBD" w:rsidRPr="00AA5A53" w:rsidRDefault="00593CBD" w:rsidP="004F202D">
            <w:pPr>
              <w:rPr>
                <w:sz w:val="20"/>
                <w:szCs w:val="20"/>
              </w:rPr>
            </w:pPr>
          </w:p>
        </w:tc>
        <w:tc>
          <w:tcPr>
            <w:tcW w:w="2967" w:type="dxa"/>
          </w:tcPr>
          <w:p w14:paraId="2C10B015" w14:textId="00576AF7" w:rsidR="00593CBD" w:rsidRPr="00AA5A53" w:rsidRDefault="00593CBD" w:rsidP="00593CBD">
            <w:pPr>
              <w:jc w:val="center"/>
              <w:rPr>
                <w:sz w:val="20"/>
                <w:szCs w:val="20"/>
              </w:rPr>
            </w:pPr>
            <w:r w:rsidRPr="00AA5A53">
              <w:rPr>
                <w:rFonts w:hint="eastAsia"/>
                <w:sz w:val="20"/>
                <w:szCs w:val="20"/>
              </w:rPr>
              <w:t>測定機器</w:t>
            </w:r>
          </w:p>
        </w:tc>
        <w:tc>
          <w:tcPr>
            <w:tcW w:w="3814" w:type="dxa"/>
          </w:tcPr>
          <w:p w14:paraId="173FD279" w14:textId="06F2AE61" w:rsidR="00593CBD" w:rsidRPr="00AA5A53" w:rsidRDefault="00593CBD" w:rsidP="00593CBD">
            <w:pPr>
              <w:jc w:val="center"/>
              <w:rPr>
                <w:sz w:val="20"/>
                <w:szCs w:val="20"/>
              </w:rPr>
            </w:pPr>
            <w:r w:rsidRPr="00AA5A53">
              <w:rPr>
                <w:rFonts w:hint="eastAsia"/>
                <w:sz w:val="20"/>
                <w:szCs w:val="20"/>
              </w:rPr>
              <w:t>測定試薬</w:t>
            </w:r>
          </w:p>
        </w:tc>
      </w:tr>
      <w:tr w:rsidR="00AA5A53" w:rsidRPr="00AA5A53" w14:paraId="78627101" w14:textId="77777777" w:rsidTr="00125BF6">
        <w:tc>
          <w:tcPr>
            <w:tcW w:w="1951" w:type="dxa"/>
          </w:tcPr>
          <w:p w14:paraId="410D6A79" w14:textId="0BBE2F7C" w:rsidR="00593CBD" w:rsidRPr="00AA5A53" w:rsidRDefault="00593CBD" w:rsidP="004F202D">
            <w:pPr>
              <w:rPr>
                <w:sz w:val="20"/>
                <w:szCs w:val="20"/>
              </w:rPr>
            </w:pPr>
            <w:r w:rsidRPr="00AA5A53">
              <w:rPr>
                <w:sz w:val="20"/>
                <w:szCs w:val="20"/>
              </w:rPr>
              <w:t>PT</w:t>
            </w:r>
          </w:p>
        </w:tc>
        <w:tc>
          <w:tcPr>
            <w:tcW w:w="2967" w:type="dxa"/>
          </w:tcPr>
          <w:p w14:paraId="3ABA83DE" w14:textId="77777777" w:rsidR="00593CBD" w:rsidRPr="00AA5A53" w:rsidRDefault="00593CBD" w:rsidP="004F202D">
            <w:pPr>
              <w:rPr>
                <w:sz w:val="20"/>
                <w:szCs w:val="20"/>
              </w:rPr>
            </w:pPr>
          </w:p>
        </w:tc>
        <w:tc>
          <w:tcPr>
            <w:tcW w:w="3814" w:type="dxa"/>
          </w:tcPr>
          <w:p w14:paraId="2061A24F" w14:textId="77777777" w:rsidR="00593CBD" w:rsidRPr="00AA5A53" w:rsidRDefault="00593CBD" w:rsidP="004F202D">
            <w:pPr>
              <w:rPr>
                <w:sz w:val="20"/>
                <w:szCs w:val="20"/>
              </w:rPr>
            </w:pPr>
          </w:p>
        </w:tc>
      </w:tr>
      <w:tr w:rsidR="00AA5A53" w:rsidRPr="00AA5A53" w14:paraId="4B0F213C" w14:textId="77777777" w:rsidTr="00125BF6">
        <w:tc>
          <w:tcPr>
            <w:tcW w:w="1951" w:type="dxa"/>
          </w:tcPr>
          <w:p w14:paraId="73963B21" w14:textId="2F15BE95" w:rsidR="00593CBD" w:rsidRPr="00AA5A53" w:rsidRDefault="00593CBD" w:rsidP="004F202D">
            <w:pPr>
              <w:rPr>
                <w:sz w:val="20"/>
                <w:szCs w:val="20"/>
              </w:rPr>
            </w:pPr>
            <w:r w:rsidRPr="00AA5A53">
              <w:rPr>
                <w:sz w:val="20"/>
                <w:szCs w:val="20"/>
              </w:rPr>
              <w:t>APTT</w:t>
            </w:r>
          </w:p>
        </w:tc>
        <w:tc>
          <w:tcPr>
            <w:tcW w:w="2967" w:type="dxa"/>
          </w:tcPr>
          <w:p w14:paraId="65676649" w14:textId="77777777" w:rsidR="00593CBD" w:rsidRPr="00AA5A53" w:rsidRDefault="00593CBD" w:rsidP="004F202D">
            <w:pPr>
              <w:rPr>
                <w:sz w:val="20"/>
                <w:szCs w:val="20"/>
              </w:rPr>
            </w:pPr>
          </w:p>
        </w:tc>
        <w:tc>
          <w:tcPr>
            <w:tcW w:w="3814" w:type="dxa"/>
          </w:tcPr>
          <w:p w14:paraId="4ACBDDC1" w14:textId="77777777" w:rsidR="00593CBD" w:rsidRPr="00AA5A53" w:rsidRDefault="00593CBD" w:rsidP="004F202D">
            <w:pPr>
              <w:rPr>
                <w:sz w:val="20"/>
                <w:szCs w:val="20"/>
              </w:rPr>
            </w:pPr>
          </w:p>
        </w:tc>
      </w:tr>
      <w:tr w:rsidR="00AA5A53" w:rsidRPr="00AA5A53" w14:paraId="6ADBB328" w14:textId="77777777" w:rsidTr="00125BF6">
        <w:tc>
          <w:tcPr>
            <w:tcW w:w="1951" w:type="dxa"/>
          </w:tcPr>
          <w:p w14:paraId="1E7AE400" w14:textId="41DE031B" w:rsidR="00593CBD" w:rsidRPr="00AA5A53" w:rsidRDefault="00593CBD" w:rsidP="004F202D">
            <w:pPr>
              <w:rPr>
                <w:sz w:val="20"/>
                <w:szCs w:val="20"/>
              </w:rPr>
            </w:pPr>
            <w:proofErr w:type="spellStart"/>
            <w:r w:rsidRPr="00AA5A53">
              <w:rPr>
                <w:sz w:val="20"/>
                <w:szCs w:val="20"/>
              </w:rPr>
              <w:t>Fbg</w:t>
            </w:r>
            <w:proofErr w:type="spellEnd"/>
          </w:p>
        </w:tc>
        <w:tc>
          <w:tcPr>
            <w:tcW w:w="2967" w:type="dxa"/>
          </w:tcPr>
          <w:p w14:paraId="6B89885F" w14:textId="77777777" w:rsidR="00593CBD" w:rsidRPr="00AA5A53" w:rsidRDefault="00593CBD" w:rsidP="004F202D">
            <w:pPr>
              <w:rPr>
                <w:sz w:val="20"/>
                <w:szCs w:val="20"/>
              </w:rPr>
            </w:pPr>
          </w:p>
        </w:tc>
        <w:tc>
          <w:tcPr>
            <w:tcW w:w="3814" w:type="dxa"/>
          </w:tcPr>
          <w:p w14:paraId="1641A371" w14:textId="77777777" w:rsidR="00593CBD" w:rsidRPr="00AA5A53" w:rsidRDefault="00593CBD" w:rsidP="004F202D">
            <w:pPr>
              <w:rPr>
                <w:sz w:val="20"/>
                <w:szCs w:val="20"/>
              </w:rPr>
            </w:pPr>
          </w:p>
        </w:tc>
      </w:tr>
      <w:tr w:rsidR="00AA5A53" w:rsidRPr="00AA5A53" w14:paraId="24542CFA" w14:textId="77777777" w:rsidTr="00125BF6">
        <w:tc>
          <w:tcPr>
            <w:tcW w:w="1951" w:type="dxa"/>
          </w:tcPr>
          <w:p w14:paraId="0974EBAA" w14:textId="4160DFBD" w:rsidR="00593CBD" w:rsidRPr="00AA5A53" w:rsidRDefault="00593CBD" w:rsidP="004F202D">
            <w:pPr>
              <w:rPr>
                <w:sz w:val="20"/>
                <w:szCs w:val="20"/>
              </w:rPr>
            </w:pPr>
            <w:r w:rsidRPr="00AA5A53">
              <w:rPr>
                <w:sz w:val="20"/>
                <w:szCs w:val="20"/>
              </w:rPr>
              <w:t>FDP</w:t>
            </w:r>
          </w:p>
        </w:tc>
        <w:tc>
          <w:tcPr>
            <w:tcW w:w="2967" w:type="dxa"/>
          </w:tcPr>
          <w:p w14:paraId="65817C0C" w14:textId="77777777" w:rsidR="00593CBD" w:rsidRPr="00AA5A53" w:rsidRDefault="00593CBD" w:rsidP="004F202D">
            <w:pPr>
              <w:rPr>
                <w:sz w:val="20"/>
                <w:szCs w:val="20"/>
              </w:rPr>
            </w:pPr>
          </w:p>
        </w:tc>
        <w:tc>
          <w:tcPr>
            <w:tcW w:w="3814" w:type="dxa"/>
          </w:tcPr>
          <w:p w14:paraId="3380C767" w14:textId="77777777" w:rsidR="00593CBD" w:rsidRPr="00AA5A53" w:rsidRDefault="00593CBD" w:rsidP="004F202D">
            <w:pPr>
              <w:rPr>
                <w:sz w:val="20"/>
                <w:szCs w:val="20"/>
              </w:rPr>
            </w:pPr>
          </w:p>
        </w:tc>
      </w:tr>
      <w:tr w:rsidR="00AA5A53" w:rsidRPr="00AA5A53" w14:paraId="095391B4" w14:textId="77777777" w:rsidTr="00125BF6">
        <w:tc>
          <w:tcPr>
            <w:tcW w:w="1951" w:type="dxa"/>
          </w:tcPr>
          <w:p w14:paraId="4C4E37FB" w14:textId="5B5862DB" w:rsidR="00593CBD" w:rsidRPr="00AA5A53" w:rsidRDefault="00593CBD" w:rsidP="004F202D">
            <w:pPr>
              <w:rPr>
                <w:sz w:val="20"/>
                <w:szCs w:val="20"/>
              </w:rPr>
            </w:pPr>
            <w:r w:rsidRPr="00AA5A53">
              <w:rPr>
                <w:sz w:val="20"/>
                <w:szCs w:val="20"/>
              </w:rPr>
              <w:t>DD</w:t>
            </w:r>
          </w:p>
        </w:tc>
        <w:tc>
          <w:tcPr>
            <w:tcW w:w="2967" w:type="dxa"/>
          </w:tcPr>
          <w:p w14:paraId="6FC664C2" w14:textId="77777777" w:rsidR="00593CBD" w:rsidRPr="00AA5A53" w:rsidRDefault="00593CBD" w:rsidP="004F202D">
            <w:pPr>
              <w:rPr>
                <w:sz w:val="20"/>
                <w:szCs w:val="20"/>
              </w:rPr>
            </w:pPr>
          </w:p>
        </w:tc>
        <w:tc>
          <w:tcPr>
            <w:tcW w:w="3814" w:type="dxa"/>
          </w:tcPr>
          <w:p w14:paraId="291458BE" w14:textId="77777777" w:rsidR="00593CBD" w:rsidRPr="00AA5A53" w:rsidRDefault="00593CBD" w:rsidP="004F202D">
            <w:pPr>
              <w:rPr>
                <w:sz w:val="20"/>
                <w:szCs w:val="20"/>
              </w:rPr>
            </w:pPr>
          </w:p>
        </w:tc>
      </w:tr>
      <w:tr w:rsidR="00AA5A53" w:rsidRPr="00AA5A53" w14:paraId="2AFD6823" w14:textId="77777777" w:rsidTr="00125BF6">
        <w:tc>
          <w:tcPr>
            <w:tcW w:w="1951" w:type="dxa"/>
          </w:tcPr>
          <w:p w14:paraId="6609512C" w14:textId="586D3757" w:rsidR="00593CBD" w:rsidRPr="00AA5A53" w:rsidRDefault="00593CBD" w:rsidP="004F202D">
            <w:pPr>
              <w:rPr>
                <w:sz w:val="20"/>
                <w:szCs w:val="20"/>
              </w:rPr>
            </w:pPr>
            <w:r w:rsidRPr="00AA5A53">
              <w:rPr>
                <w:sz w:val="20"/>
                <w:szCs w:val="20"/>
              </w:rPr>
              <w:t>AT3</w:t>
            </w:r>
          </w:p>
        </w:tc>
        <w:tc>
          <w:tcPr>
            <w:tcW w:w="2967" w:type="dxa"/>
          </w:tcPr>
          <w:p w14:paraId="0E7BFA53" w14:textId="77777777" w:rsidR="00593CBD" w:rsidRPr="00AA5A53" w:rsidRDefault="00593CBD" w:rsidP="004F202D">
            <w:pPr>
              <w:rPr>
                <w:sz w:val="20"/>
                <w:szCs w:val="20"/>
              </w:rPr>
            </w:pPr>
          </w:p>
        </w:tc>
        <w:tc>
          <w:tcPr>
            <w:tcW w:w="3814" w:type="dxa"/>
          </w:tcPr>
          <w:p w14:paraId="453F06DD" w14:textId="77777777" w:rsidR="00593CBD" w:rsidRPr="00AA5A53" w:rsidRDefault="00593CBD" w:rsidP="004F202D">
            <w:pPr>
              <w:rPr>
                <w:sz w:val="20"/>
                <w:szCs w:val="20"/>
              </w:rPr>
            </w:pPr>
          </w:p>
        </w:tc>
      </w:tr>
      <w:tr w:rsidR="00AA5A53" w:rsidRPr="00AA5A53" w14:paraId="7F7C5EEC" w14:textId="77777777" w:rsidTr="00125BF6">
        <w:tc>
          <w:tcPr>
            <w:tcW w:w="1951" w:type="dxa"/>
          </w:tcPr>
          <w:p w14:paraId="5690DE61" w14:textId="17CFD64B" w:rsidR="00593CBD" w:rsidRPr="00AA5A53" w:rsidRDefault="00593CBD" w:rsidP="004F202D">
            <w:pPr>
              <w:rPr>
                <w:sz w:val="20"/>
                <w:szCs w:val="20"/>
              </w:rPr>
            </w:pPr>
            <w:r w:rsidRPr="00AA5A53">
              <w:rPr>
                <w:sz w:val="20"/>
                <w:szCs w:val="20"/>
              </w:rPr>
              <w:t>TAT</w:t>
            </w:r>
          </w:p>
        </w:tc>
        <w:tc>
          <w:tcPr>
            <w:tcW w:w="2967" w:type="dxa"/>
          </w:tcPr>
          <w:p w14:paraId="0EB01D03" w14:textId="77777777" w:rsidR="00593CBD" w:rsidRPr="00AA5A53" w:rsidRDefault="00593CBD" w:rsidP="004F202D">
            <w:pPr>
              <w:rPr>
                <w:sz w:val="20"/>
                <w:szCs w:val="20"/>
              </w:rPr>
            </w:pPr>
          </w:p>
        </w:tc>
        <w:tc>
          <w:tcPr>
            <w:tcW w:w="3814" w:type="dxa"/>
          </w:tcPr>
          <w:p w14:paraId="1555B38A" w14:textId="77777777" w:rsidR="00593CBD" w:rsidRPr="00AA5A53" w:rsidRDefault="00593CBD" w:rsidP="004F202D">
            <w:pPr>
              <w:rPr>
                <w:sz w:val="20"/>
                <w:szCs w:val="20"/>
              </w:rPr>
            </w:pPr>
          </w:p>
        </w:tc>
      </w:tr>
      <w:tr w:rsidR="00AA5A53" w:rsidRPr="00AA5A53" w14:paraId="0ACA50B4" w14:textId="77777777" w:rsidTr="00125BF6">
        <w:tc>
          <w:tcPr>
            <w:tcW w:w="1951" w:type="dxa"/>
          </w:tcPr>
          <w:p w14:paraId="7A6FAF82" w14:textId="703AF46D" w:rsidR="00593CBD" w:rsidRPr="00AA5A53" w:rsidRDefault="00593CBD" w:rsidP="004F202D">
            <w:pPr>
              <w:rPr>
                <w:sz w:val="20"/>
                <w:szCs w:val="20"/>
              </w:rPr>
            </w:pPr>
            <w:r w:rsidRPr="00AA5A53">
              <w:rPr>
                <w:sz w:val="20"/>
                <w:szCs w:val="20"/>
              </w:rPr>
              <w:t>PIC</w:t>
            </w:r>
          </w:p>
        </w:tc>
        <w:tc>
          <w:tcPr>
            <w:tcW w:w="2967" w:type="dxa"/>
          </w:tcPr>
          <w:p w14:paraId="29AD1579" w14:textId="77777777" w:rsidR="00593CBD" w:rsidRPr="00AA5A53" w:rsidRDefault="00593CBD" w:rsidP="004F202D">
            <w:pPr>
              <w:rPr>
                <w:sz w:val="20"/>
                <w:szCs w:val="20"/>
              </w:rPr>
            </w:pPr>
          </w:p>
        </w:tc>
        <w:tc>
          <w:tcPr>
            <w:tcW w:w="3814" w:type="dxa"/>
          </w:tcPr>
          <w:p w14:paraId="701D978C" w14:textId="77777777" w:rsidR="00593CBD" w:rsidRPr="00AA5A53" w:rsidRDefault="00593CBD" w:rsidP="004F202D">
            <w:pPr>
              <w:rPr>
                <w:sz w:val="20"/>
                <w:szCs w:val="20"/>
              </w:rPr>
            </w:pPr>
          </w:p>
        </w:tc>
      </w:tr>
      <w:tr w:rsidR="00593CBD" w:rsidRPr="00AA5A53" w14:paraId="7C7EDBDD" w14:textId="77777777" w:rsidTr="00125BF6">
        <w:tc>
          <w:tcPr>
            <w:tcW w:w="1951" w:type="dxa"/>
          </w:tcPr>
          <w:p w14:paraId="3B77B599" w14:textId="373DDCB1" w:rsidR="00593CBD" w:rsidRPr="00AA5A53" w:rsidRDefault="00593CBD" w:rsidP="004F202D">
            <w:pPr>
              <w:rPr>
                <w:sz w:val="20"/>
                <w:szCs w:val="20"/>
              </w:rPr>
            </w:pPr>
            <w:r w:rsidRPr="00AA5A53">
              <w:rPr>
                <w:rFonts w:hint="eastAsia"/>
                <w:sz w:val="20"/>
                <w:szCs w:val="20"/>
              </w:rPr>
              <w:t>クロスミキシング</w:t>
            </w:r>
          </w:p>
        </w:tc>
        <w:tc>
          <w:tcPr>
            <w:tcW w:w="2967" w:type="dxa"/>
          </w:tcPr>
          <w:p w14:paraId="7A7E8ABE" w14:textId="77777777" w:rsidR="00593CBD" w:rsidRPr="00AA5A53" w:rsidRDefault="00593CBD" w:rsidP="004F202D">
            <w:pPr>
              <w:rPr>
                <w:sz w:val="20"/>
                <w:szCs w:val="20"/>
              </w:rPr>
            </w:pPr>
          </w:p>
        </w:tc>
        <w:tc>
          <w:tcPr>
            <w:tcW w:w="3814" w:type="dxa"/>
          </w:tcPr>
          <w:p w14:paraId="639D84E5" w14:textId="77777777" w:rsidR="00593CBD" w:rsidRPr="00AA5A53" w:rsidRDefault="00593CBD" w:rsidP="004F202D">
            <w:pPr>
              <w:rPr>
                <w:sz w:val="20"/>
                <w:szCs w:val="20"/>
              </w:rPr>
            </w:pPr>
          </w:p>
        </w:tc>
      </w:tr>
    </w:tbl>
    <w:p w14:paraId="723083DD" w14:textId="77777777" w:rsidR="00593CBD" w:rsidRPr="00AA5A53" w:rsidRDefault="00593CBD" w:rsidP="004F202D">
      <w:pPr>
        <w:ind w:firstLineChars="100" w:firstLine="200"/>
        <w:rPr>
          <w:sz w:val="20"/>
          <w:szCs w:val="20"/>
        </w:rPr>
      </w:pPr>
    </w:p>
    <w:p w14:paraId="50D8B9A2" w14:textId="77777777" w:rsidR="009B1238" w:rsidRPr="00AA5A53" w:rsidRDefault="00546E42" w:rsidP="004F202D">
      <w:pPr>
        <w:ind w:firstLineChars="200" w:firstLine="400"/>
        <w:rPr>
          <w:sz w:val="20"/>
          <w:szCs w:val="20"/>
        </w:rPr>
      </w:pPr>
      <w:r w:rsidRPr="00AA5A53">
        <w:rPr>
          <w:rFonts w:hint="eastAsia"/>
          <w:sz w:val="20"/>
          <w:szCs w:val="20"/>
        </w:rPr>
        <w:t xml:space="preserve">その他（　　　　　　　　　　　　　　　　　　　　　　　　</w:t>
      </w:r>
      <w:r w:rsidR="00F879AA" w:rsidRPr="00AA5A53">
        <w:rPr>
          <w:rFonts w:hint="eastAsia"/>
          <w:sz w:val="20"/>
          <w:szCs w:val="20"/>
        </w:rPr>
        <w:t xml:space="preserve">　　　　　　　</w:t>
      </w:r>
      <w:r w:rsidRPr="00AA5A53">
        <w:rPr>
          <w:rFonts w:hint="eastAsia"/>
          <w:sz w:val="20"/>
          <w:szCs w:val="20"/>
        </w:rPr>
        <w:t xml:space="preserve">　　　）</w:t>
      </w:r>
    </w:p>
    <w:p w14:paraId="7A8CEB34" w14:textId="77777777" w:rsidR="004D6A60" w:rsidRPr="00AA5A53" w:rsidRDefault="004D6A60" w:rsidP="004F202D">
      <w:pPr>
        <w:ind w:firstLineChars="200" w:firstLine="400"/>
        <w:rPr>
          <w:sz w:val="20"/>
          <w:szCs w:val="20"/>
        </w:rPr>
      </w:pPr>
    </w:p>
    <w:p w14:paraId="0B282F44" w14:textId="77777777" w:rsidR="009B1238" w:rsidRPr="00AA5A53" w:rsidRDefault="00546E42" w:rsidP="004F202D">
      <w:pPr>
        <w:ind w:firstLineChars="100" w:firstLine="200"/>
        <w:rPr>
          <w:sz w:val="20"/>
          <w:szCs w:val="20"/>
        </w:rPr>
      </w:pPr>
      <w:r w:rsidRPr="00AA5A53">
        <w:rPr>
          <w:rFonts w:hint="eastAsia"/>
          <w:sz w:val="20"/>
          <w:szCs w:val="20"/>
        </w:rPr>
        <w:t>②</w:t>
      </w:r>
      <w:r w:rsidR="009B1238" w:rsidRPr="00AA5A53">
        <w:rPr>
          <w:rFonts w:hint="eastAsia"/>
          <w:sz w:val="20"/>
          <w:szCs w:val="20"/>
        </w:rPr>
        <w:t>血小板機能検査</w:t>
      </w:r>
    </w:p>
    <w:tbl>
      <w:tblPr>
        <w:tblStyle w:val="ae"/>
        <w:tblW w:w="0" w:type="auto"/>
        <w:tblInd w:w="874" w:type="dxa"/>
        <w:tblLook w:val="04A0" w:firstRow="1" w:lastRow="0" w:firstColumn="1" w:lastColumn="0" w:noHBand="0" w:noVBand="1"/>
      </w:tblPr>
      <w:tblGrid>
        <w:gridCol w:w="1951"/>
        <w:gridCol w:w="2967"/>
        <w:gridCol w:w="3814"/>
      </w:tblGrid>
      <w:tr w:rsidR="00AA5A53" w:rsidRPr="00AA5A53" w14:paraId="3E232122" w14:textId="77777777" w:rsidTr="00125BF6">
        <w:tc>
          <w:tcPr>
            <w:tcW w:w="1951" w:type="dxa"/>
          </w:tcPr>
          <w:p w14:paraId="60017B67" w14:textId="77777777" w:rsidR="00A668F8" w:rsidRPr="00AA5A53" w:rsidRDefault="00A668F8" w:rsidP="005136D8">
            <w:pPr>
              <w:rPr>
                <w:sz w:val="20"/>
                <w:szCs w:val="20"/>
              </w:rPr>
            </w:pPr>
          </w:p>
        </w:tc>
        <w:tc>
          <w:tcPr>
            <w:tcW w:w="2967" w:type="dxa"/>
          </w:tcPr>
          <w:p w14:paraId="33E818DA" w14:textId="77777777" w:rsidR="00A668F8" w:rsidRPr="00AA5A53" w:rsidRDefault="00A668F8" w:rsidP="005136D8">
            <w:pPr>
              <w:jc w:val="center"/>
              <w:rPr>
                <w:sz w:val="20"/>
                <w:szCs w:val="20"/>
              </w:rPr>
            </w:pPr>
            <w:r w:rsidRPr="00AA5A53">
              <w:rPr>
                <w:rFonts w:hint="eastAsia"/>
                <w:sz w:val="20"/>
                <w:szCs w:val="20"/>
              </w:rPr>
              <w:t>測定機器</w:t>
            </w:r>
          </w:p>
        </w:tc>
        <w:tc>
          <w:tcPr>
            <w:tcW w:w="3814" w:type="dxa"/>
          </w:tcPr>
          <w:p w14:paraId="6A0E3564" w14:textId="77777777" w:rsidR="00A668F8" w:rsidRPr="00AA5A53" w:rsidRDefault="00A668F8" w:rsidP="005136D8">
            <w:pPr>
              <w:jc w:val="center"/>
              <w:rPr>
                <w:sz w:val="20"/>
                <w:szCs w:val="20"/>
              </w:rPr>
            </w:pPr>
            <w:r w:rsidRPr="00AA5A53">
              <w:rPr>
                <w:rFonts w:hint="eastAsia"/>
                <w:sz w:val="20"/>
                <w:szCs w:val="20"/>
              </w:rPr>
              <w:t>測定試薬</w:t>
            </w:r>
          </w:p>
        </w:tc>
      </w:tr>
      <w:tr w:rsidR="00AA5A53" w:rsidRPr="00AA5A53" w14:paraId="6DBC69F4" w14:textId="77777777" w:rsidTr="00125BF6">
        <w:tc>
          <w:tcPr>
            <w:tcW w:w="1951" w:type="dxa"/>
          </w:tcPr>
          <w:p w14:paraId="64BAED17" w14:textId="5D08A203" w:rsidR="00A668F8" w:rsidRPr="00AA5A53" w:rsidRDefault="00A668F8" w:rsidP="005136D8">
            <w:pPr>
              <w:rPr>
                <w:sz w:val="20"/>
                <w:szCs w:val="20"/>
              </w:rPr>
            </w:pPr>
            <w:r w:rsidRPr="00AA5A53">
              <w:rPr>
                <w:rFonts w:hint="eastAsia"/>
                <w:sz w:val="20"/>
                <w:szCs w:val="20"/>
              </w:rPr>
              <w:t>血小板凝集能</w:t>
            </w:r>
          </w:p>
        </w:tc>
        <w:tc>
          <w:tcPr>
            <w:tcW w:w="2967" w:type="dxa"/>
          </w:tcPr>
          <w:p w14:paraId="72268017" w14:textId="77777777" w:rsidR="00A668F8" w:rsidRPr="00AA5A53" w:rsidRDefault="00A668F8" w:rsidP="005136D8">
            <w:pPr>
              <w:rPr>
                <w:sz w:val="20"/>
                <w:szCs w:val="20"/>
              </w:rPr>
            </w:pPr>
          </w:p>
        </w:tc>
        <w:tc>
          <w:tcPr>
            <w:tcW w:w="3814" w:type="dxa"/>
          </w:tcPr>
          <w:p w14:paraId="4A0CF268" w14:textId="77777777" w:rsidR="00A668F8" w:rsidRPr="00AA5A53" w:rsidRDefault="00A668F8" w:rsidP="005136D8">
            <w:pPr>
              <w:rPr>
                <w:sz w:val="20"/>
                <w:szCs w:val="20"/>
              </w:rPr>
            </w:pPr>
          </w:p>
        </w:tc>
      </w:tr>
      <w:tr w:rsidR="00A668F8" w:rsidRPr="00AA5A53" w14:paraId="0F82B8E5" w14:textId="77777777" w:rsidTr="00125BF6">
        <w:tc>
          <w:tcPr>
            <w:tcW w:w="1951" w:type="dxa"/>
          </w:tcPr>
          <w:p w14:paraId="70399E3D" w14:textId="6B2E7F9E" w:rsidR="00A668F8" w:rsidRPr="00AA5A53" w:rsidRDefault="00A668F8" w:rsidP="005136D8">
            <w:pPr>
              <w:rPr>
                <w:sz w:val="20"/>
                <w:szCs w:val="20"/>
              </w:rPr>
            </w:pPr>
            <w:r w:rsidRPr="00AA5A53">
              <w:rPr>
                <w:rFonts w:hint="eastAsia"/>
                <w:sz w:val="20"/>
                <w:szCs w:val="20"/>
              </w:rPr>
              <w:t>血小板粘着能</w:t>
            </w:r>
          </w:p>
        </w:tc>
        <w:tc>
          <w:tcPr>
            <w:tcW w:w="2967" w:type="dxa"/>
          </w:tcPr>
          <w:p w14:paraId="6D7879E0" w14:textId="77777777" w:rsidR="00A668F8" w:rsidRPr="00AA5A53" w:rsidRDefault="00A668F8" w:rsidP="005136D8">
            <w:pPr>
              <w:rPr>
                <w:sz w:val="20"/>
                <w:szCs w:val="20"/>
              </w:rPr>
            </w:pPr>
          </w:p>
        </w:tc>
        <w:tc>
          <w:tcPr>
            <w:tcW w:w="3814" w:type="dxa"/>
          </w:tcPr>
          <w:p w14:paraId="41E87FFC" w14:textId="77777777" w:rsidR="00A668F8" w:rsidRPr="00AA5A53" w:rsidRDefault="00A668F8" w:rsidP="005136D8">
            <w:pPr>
              <w:rPr>
                <w:sz w:val="20"/>
                <w:szCs w:val="20"/>
              </w:rPr>
            </w:pPr>
          </w:p>
        </w:tc>
      </w:tr>
    </w:tbl>
    <w:p w14:paraId="1647EAA5" w14:textId="77777777" w:rsidR="00A668F8" w:rsidRPr="00AA5A53" w:rsidRDefault="00A668F8" w:rsidP="004F202D">
      <w:pPr>
        <w:ind w:firstLineChars="100" w:firstLine="200"/>
        <w:rPr>
          <w:sz w:val="20"/>
          <w:szCs w:val="20"/>
        </w:rPr>
      </w:pPr>
    </w:p>
    <w:p w14:paraId="5853DC2C" w14:textId="1187FE88" w:rsidR="00535DB6" w:rsidRPr="00AA5A53" w:rsidRDefault="00546E42" w:rsidP="004F202D">
      <w:pPr>
        <w:ind w:firstLineChars="200" w:firstLine="400"/>
        <w:rPr>
          <w:sz w:val="20"/>
          <w:szCs w:val="20"/>
        </w:rPr>
      </w:pPr>
      <w:r w:rsidRPr="00AA5A53">
        <w:rPr>
          <w:rFonts w:hint="eastAsia"/>
          <w:sz w:val="20"/>
          <w:szCs w:val="20"/>
        </w:rPr>
        <w:t xml:space="preserve">その他（　　　　　　　　　　　　　　　　　　　　　　　　　</w:t>
      </w:r>
      <w:r w:rsidR="00F879AA" w:rsidRPr="00AA5A53">
        <w:rPr>
          <w:rFonts w:hint="eastAsia"/>
          <w:sz w:val="20"/>
          <w:szCs w:val="20"/>
        </w:rPr>
        <w:t xml:space="preserve">　　　　　　　</w:t>
      </w:r>
      <w:r w:rsidRPr="00AA5A53">
        <w:rPr>
          <w:rFonts w:hint="eastAsia"/>
          <w:sz w:val="20"/>
          <w:szCs w:val="20"/>
        </w:rPr>
        <w:t xml:space="preserve">　　）</w:t>
      </w:r>
    </w:p>
    <w:p w14:paraId="7C80C2B7" w14:textId="44AEB927" w:rsidR="00F37895" w:rsidRPr="00AA5A53" w:rsidRDefault="00535DB6" w:rsidP="00C275FE">
      <w:pPr>
        <w:pStyle w:val="af"/>
        <w:widowControl/>
        <w:numPr>
          <w:ilvl w:val="0"/>
          <w:numId w:val="1"/>
        </w:numPr>
        <w:ind w:leftChars="0"/>
        <w:jc w:val="left"/>
        <w:rPr>
          <w:sz w:val="20"/>
          <w:szCs w:val="20"/>
        </w:rPr>
      </w:pPr>
      <w:r w:rsidRPr="00AA5A53">
        <w:rPr>
          <w:sz w:val="20"/>
          <w:szCs w:val="20"/>
        </w:rPr>
        <w:br w:type="page"/>
      </w:r>
      <w:r w:rsidR="00F01D1A" w:rsidRPr="00AA5A53">
        <w:rPr>
          <w:rFonts w:hint="eastAsia"/>
          <w:sz w:val="20"/>
          <w:szCs w:val="20"/>
        </w:rPr>
        <w:lastRenderedPageBreak/>
        <w:t>ISO 15189取得状況について</w:t>
      </w:r>
      <w:r w:rsidR="00957138" w:rsidRPr="00AA5A53">
        <w:rPr>
          <w:rFonts w:hint="eastAsia"/>
          <w:sz w:val="20"/>
          <w:szCs w:val="20"/>
        </w:rPr>
        <w:t>〇で囲んでください。</w:t>
      </w:r>
    </w:p>
    <w:p w14:paraId="4F0BEABE" w14:textId="10B8FDE8" w:rsidR="00F41239" w:rsidRPr="00AA5A53" w:rsidRDefault="005B1822" w:rsidP="004F202D">
      <w:pPr>
        <w:ind w:firstLineChars="200" w:firstLine="400"/>
        <w:rPr>
          <w:sz w:val="20"/>
          <w:szCs w:val="20"/>
        </w:rPr>
      </w:pPr>
      <w:r w:rsidRPr="00AA5A53">
        <w:rPr>
          <w:rFonts w:hint="eastAsia"/>
          <w:sz w:val="20"/>
          <w:szCs w:val="20"/>
        </w:rPr>
        <w:t>初回認定</w:t>
      </w:r>
      <w:r w:rsidR="00F41239" w:rsidRPr="00AA5A53">
        <w:rPr>
          <w:rFonts w:hint="eastAsia"/>
          <w:sz w:val="20"/>
          <w:szCs w:val="20"/>
        </w:rPr>
        <w:t>（　　　　　　　）年</w:t>
      </w:r>
      <w:r w:rsidR="00FA68C4" w:rsidRPr="00AA5A53">
        <w:rPr>
          <w:rFonts w:hint="eastAsia"/>
          <w:sz w:val="20"/>
          <w:szCs w:val="20"/>
        </w:rPr>
        <w:t xml:space="preserve">　⇒⇒⇒　コンサルティング 有・無</w:t>
      </w:r>
    </w:p>
    <w:p w14:paraId="72BAEFAC" w14:textId="0097E771" w:rsidR="00F01D1A" w:rsidRPr="00AA5A53" w:rsidRDefault="006611C4" w:rsidP="00023F9F">
      <w:pPr>
        <w:ind w:firstLineChars="200" w:firstLine="400"/>
        <w:rPr>
          <w:sz w:val="20"/>
          <w:szCs w:val="20"/>
        </w:rPr>
      </w:pPr>
      <w:r w:rsidRPr="00AA5A53">
        <w:rPr>
          <w:rFonts w:hint="eastAsia"/>
          <w:sz w:val="20"/>
          <w:szCs w:val="20"/>
        </w:rPr>
        <w:t>第1回サーベイランス</w:t>
      </w:r>
      <w:r w:rsidR="00023F9F" w:rsidRPr="00AA5A53">
        <w:rPr>
          <w:rFonts w:hint="eastAsia"/>
          <w:sz w:val="20"/>
          <w:szCs w:val="20"/>
        </w:rPr>
        <w:t xml:space="preserve">　⇒⇒⇒　コンサルティング 有・無</w:t>
      </w:r>
    </w:p>
    <w:p w14:paraId="0281AAAD" w14:textId="518F3C67" w:rsidR="006611C4" w:rsidRPr="00AA5A53" w:rsidRDefault="006611C4" w:rsidP="00023F9F">
      <w:pPr>
        <w:ind w:firstLineChars="200" w:firstLine="400"/>
        <w:rPr>
          <w:sz w:val="20"/>
          <w:szCs w:val="20"/>
        </w:rPr>
      </w:pPr>
      <w:r w:rsidRPr="00AA5A53">
        <w:rPr>
          <w:rFonts w:hint="eastAsia"/>
          <w:sz w:val="20"/>
          <w:szCs w:val="20"/>
        </w:rPr>
        <w:t>第2回サーベイランス</w:t>
      </w:r>
      <w:r w:rsidR="00023F9F" w:rsidRPr="00AA5A53">
        <w:rPr>
          <w:rFonts w:hint="eastAsia"/>
          <w:sz w:val="20"/>
          <w:szCs w:val="20"/>
        </w:rPr>
        <w:t xml:space="preserve">　⇒⇒⇒　コンサルティング 有・無</w:t>
      </w:r>
    </w:p>
    <w:p w14:paraId="6A4FE99B" w14:textId="66C02C9D" w:rsidR="006611C4" w:rsidRPr="00AA5A53" w:rsidRDefault="006611C4" w:rsidP="00EC1DE6">
      <w:pPr>
        <w:ind w:firstLineChars="200" w:firstLine="400"/>
        <w:rPr>
          <w:sz w:val="20"/>
          <w:szCs w:val="20"/>
        </w:rPr>
      </w:pPr>
      <w:r w:rsidRPr="00AA5A53">
        <w:rPr>
          <w:rFonts w:hint="eastAsia"/>
          <w:sz w:val="20"/>
          <w:szCs w:val="20"/>
        </w:rPr>
        <w:t>第1回更新</w:t>
      </w:r>
      <w:r w:rsidR="00023F9F" w:rsidRPr="00AA5A53">
        <w:rPr>
          <w:rFonts w:hint="eastAsia"/>
          <w:sz w:val="20"/>
          <w:szCs w:val="20"/>
        </w:rPr>
        <w:t xml:space="preserve">　⇒⇒⇒　コンサルティング 有・無</w:t>
      </w:r>
    </w:p>
    <w:p w14:paraId="53708E58" w14:textId="4DE106D4" w:rsidR="006611C4" w:rsidRPr="00AA5A53" w:rsidRDefault="006611C4" w:rsidP="00EC1DE6">
      <w:pPr>
        <w:ind w:firstLineChars="200" w:firstLine="400"/>
        <w:rPr>
          <w:sz w:val="20"/>
          <w:szCs w:val="20"/>
        </w:rPr>
      </w:pPr>
      <w:r w:rsidRPr="00AA5A53">
        <w:rPr>
          <w:rFonts w:hint="eastAsia"/>
          <w:sz w:val="20"/>
          <w:szCs w:val="20"/>
        </w:rPr>
        <w:t>第2回更新</w:t>
      </w:r>
      <w:r w:rsidR="00EC1DE6" w:rsidRPr="00AA5A53">
        <w:rPr>
          <w:rFonts w:hint="eastAsia"/>
          <w:sz w:val="20"/>
          <w:szCs w:val="20"/>
        </w:rPr>
        <w:t xml:space="preserve">　⇒⇒⇒　コンサルティング 有・無</w:t>
      </w:r>
    </w:p>
    <w:p w14:paraId="4CCFBF24" w14:textId="5F89D5C7" w:rsidR="005B1822" w:rsidRPr="00AA5A53" w:rsidRDefault="005B1822" w:rsidP="004B46D0">
      <w:pPr>
        <w:ind w:firstLineChars="200" w:firstLine="400"/>
        <w:rPr>
          <w:sz w:val="20"/>
          <w:szCs w:val="20"/>
        </w:rPr>
      </w:pPr>
      <w:r w:rsidRPr="00AA5A53">
        <w:rPr>
          <w:rFonts w:hint="eastAsia"/>
          <w:sz w:val="20"/>
          <w:szCs w:val="20"/>
        </w:rPr>
        <w:t>第</w:t>
      </w:r>
      <w:r w:rsidRPr="00AA5A53">
        <w:rPr>
          <w:sz w:val="20"/>
          <w:szCs w:val="20"/>
        </w:rPr>
        <w:t>3</w:t>
      </w:r>
      <w:r w:rsidRPr="00AA5A53">
        <w:rPr>
          <w:rFonts w:hint="eastAsia"/>
          <w:sz w:val="20"/>
          <w:szCs w:val="20"/>
        </w:rPr>
        <w:t>回更新　⇒⇒⇒　コンサルティング 有・無</w:t>
      </w:r>
    </w:p>
    <w:p w14:paraId="1F78621B" w14:textId="4E9C0454" w:rsidR="00F879AA" w:rsidRPr="00AA5A53" w:rsidRDefault="00F879AA" w:rsidP="00F37895">
      <w:pPr>
        <w:rPr>
          <w:sz w:val="20"/>
          <w:szCs w:val="20"/>
        </w:rPr>
      </w:pPr>
    </w:p>
    <w:p w14:paraId="525EE747" w14:textId="77777777" w:rsidR="00A87F68" w:rsidRPr="00AA5A53" w:rsidRDefault="00A87F68" w:rsidP="00F37895">
      <w:pPr>
        <w:rPr>
          <w:sz w:val="20"/>
          <w:szCs w:val="20"/>
        </w:rPr>
      </w:pPr>
    </w:p>
    <w:p w14:paraId="6858571C" w14:textId="4567B4AA" w:rsidR="00F37895" w:rsidRPr="00AA5A53" w:rsidRDefault="008B3B12" w:rsidP="00C275FE">
      <w:pPr>
        <w:pStyle w:val="af"/>
        <w:numPr>
          <w:ilvl w:val="0"/>
          <w:numId w:val="1"/>
        </w:numPr>
        <w:ind w:leftChars="0"/>
        <w:rPr>
          <w:sz w:val="20"/>
          <w:szCs w:val="20"/>
        </w:rPr>
      </w:pPr>
      <w:r w:rsidRPr="00AA5A53">
        <w:rPr>
          <w:rFonts w:hint="eastAsia"/>
          <w:sz w:val="20"/>
          <w:szCs w:val="20"/>
        </w:rPr>
        <w:t>凝固検査の</w:t>
      </w:r>
      <w:r w:rsidR="00F01D1A" w:rsidRPr="00AA5A53">
        <w:rPr>
          <w:rFonts w:hint="eastAsia"/>
          <w:sz w:val="20"/>
          <w:szCs w:val="20"/>
        </w:rPr>
        <w:t>SOP</w:t>
      </w:r>
      <w:r w:rsidR="00B63FF5" w:rsidRPr="00AA5A53">
        <w:rPr>
          <w:rFonts w:hint="eastAsia"/>
          <w:sz w:val="20"/>
          <w:szCs w:val="20"/>
        </w:rPr>
        <w:t>（標準作業</w:t>
      </w:r>
      <w:r w:rsidR="00827D31" w:rsidRPr="00AA5A53">
        <w:rPr>
          <w:rFonts w:hint="eastAsia"/>
          <w:sz w:val="20"/>
          <w:szCs w:val="20"/>
        </w:rPr>
        <w:t>手順</w:t>
      </w:r>
      <w:r w:rsidR="00B63FF5" w:rsidRPr="00AA5A53">
        <w:rPr>
          <w:rFonts w:hint="eastAsia"/>
          <w:sz w:val="20"/>
          <w:szCs w:val="20"/>
        </w:rPr>
        <w:t>書）整備状況について</w:t>
      </w:r>
      <w:r w:rsidR="00957138" w:rsidRPr="00AA5A53">
        <w:rPr>
          <w:rFonts w:hint="eastAsia"/>
          <w:sz w:val="20"/>
          <w:szCs w:val="20"/>
        </w:rPr>
        <w:t>〇で囲んでください。</w:t>
      </w:r>
    </w:p>
    <w:p w14:paraId="2012BAF2" w14:textId="77777777" w:rsidR="00B63FF5" w:rsidRPr="00AA5A53" w:rsidRDefault="00B63FF5" w:rsidP="00F37895">
      <w:pPr>
        <w:rPr>
          <w:sz w:val="20"/>
          <w:szCs w:val="20"/>
        </w:rPr>
      </w:pPr>
      <w:r w:rsidRPr="00AA5A53">
        <w:rPr>
          <w:rFonts w:hint="eastAsia"/>
          <w:sz w:val="20"/>
          <w:szCs w:val="20"/>
        </w:rPr>
        <w:t xml:space="preserve">　　</w:t>
      </w:r>
      <w:r w:rsidR="00957138" w:rsidRPr="00AA5A53">
        <w:rPr>
          <w:rFonts w:hint="eastAsia"/>
          <w:sz w:val="20"/>
          <w:szCs w:val="20"/>
        </w:rPr>
        <w:t xml:space="preserve">① </w:t>
      </w:r>
      <w:r w:rsidRPr="00AA5A53">
        <w:rPr>
          <w:rFonts w:hint="eastAsia"/>
          <w:sz w:val="20"/>
          <w:szCs w:val="20"/>
        </w:rPr>
        <w:t>SOPを完備していて、それを基に</w:t>
      </w:r>
      <w:r w:rsidR="009724E7" w:rsidRPr="00AA5A53">
        <w:rPr>
          <w:rFonts w:hint="eastAsia"/>
          <w:sz w:val="20"/>
          <w:szCs w:val="20"/>
        </w:rPr>
        <w:t>日常</w:t>
      </w:r>
      <w:r w:rsidRPr="00AA5A53">
        <w:rPr>
          <w:rFonts w:hint="eastAsia"/>
          <w:sz w:val="20"/>
          <w:szCs w:val="20"/>
        </w:rPr>
        <w:t>検査を実施している。</w:t>
      </w:r>
    </w:p>
    <w:p w14:paraId="6959CAEA" w14:textId="49C17F2F" w:rsidR="004B46D0" w:rsidRDefault="00B63FF5" w:rsidP="001A34C7">
      <w:pPr>
        <w:rPr>
          <w:sz w:val="20"/>
          <w:szCs w:val="20"/>
        </w:rPr>
      </w:pPr>
      <w:r w:rsidRPr="00AA5A53">
        <w:rPr>
          <w:rFonts w:hint="eastAsia"/>
          <w:sz w:val="20"/>
          <w:szCs w:val="20"/>
        </w:rPr>
        <w:t xml:space="preserve">　　</w:t>
      </w:r>
      <w:r w:rsidR="00957138" w:rsidRPr="00AA5A53">
        <w:rPr>
          <w:rFonts w:hint="eastAsia"/>
          <w:sz w:val="20"/>
          <w:szCs w:val="20"/>
        </w:rPr>
        <w:t xml:space="preserve">② </w:t>
      </w:r>
      <w:r w:rsidRPr="00AA5A53">
        <w:rPr>
          <w:rFonts w:hint="eastAsia"/>
          <w:sz w:val="20"/>
          <w:szCs w:val="20"/>
        </w:rPr>
        <w:t>SOP</w:t>
      </w:r>
      <w:r w:rsidR="00C138B5" w:rsidRPr="00AA5A53">
        <w:rPr>
          <w:rFonts w:hint="eastAsia"/>
          <w:sz w:val="20"/>
          <w:szCs w:val="20"/>
        </w:rPr>
        <w:t>は完備</w:t>
      </w:r>
      <w:r w:rsidRPr="00AA5A53">
        <w:rPr>
          <w:rFonts w:hint="eastAsia"/>
          <w:sz w:val="20"/>
          <w:szCs w:val="20"/>
        </w:rPr>
        <w:t>しているが、</w:t>
      </w:r>
      <w:r w:rsidR="009724E7" w:rsidRPr="00AA5A53">
        <w:rPr>
          <w:rFonts w:hint="eastAsia"/>
          <w:sz w:val="20"/>
          <w:szCs w:val="20"/>
        </w:rPr>
        <w:t>監査や審査</w:t>
      </w:r>
      <w:r w:rsidR="009724E7" w:rsidRPr="00FD6AE9">
        <w:rPr>
          <w:rFonts w:hint="eastAsia"/>
          <w:sz w:val="20"/>
          <w:szCs w:val="20"/>
        </w:rPr>
        <w:t>目的であり、</w:t>
      </w:r>
      <w:bookmarkStart w:id="0" w:name="_Hlk534287507"/>
      <w:r w:rsidR="009724E7" w:rsidRPr="00FD6AE9">
        <w:rPr>
          <w:rFonts w:hint="eastAsia"/>
          <w:sz w:val="20"/>
          <w:szCs w:val="20"/>
        </w:rPr>
        <w:t>日常検査にいかされていない</w:t>
      </w:r>
      <w:bookmarkEnd w:id="0"/>
      <w:r w:rsidR="00ED0BFA">
        <w:rPr>
          <w:rFonts w:hint="eastAsia"/>
          <w:sz w:val="20"/>
          <w:szCs w:val="20"/>
        </w:rPr>
        <w:t>。</w:t>
      </w:r>
    </w:p>
    <w:p w14:paraId="6F293F6E" w14:textId="1DDB63B0" w:rsidR="007A4E31" w:rsidRDefault="007A4E31" w:rsidP="007A4E31">
      <w:pPr>
        <w:widowControl/>
        <w:jc w:val="left"/>
        <w:rPr>
          <w:sz w:val="20"/>
          <w:szCs w:val="20"/>
        </w:rPr>
      </w:pPr>
    </w:p>
    <w:p w14:paraId="048C2910" w14:textId="77777777" w:rsidR="00A87F68" w:rsidRDefault="00A87F68" w:rsidP="007A4E31">
      <w:pPr>
        <w:widowControl/>
        <w:jc w:val="left"/>
        <w:rPr>
          <w:sz w:val="20"/>
          <w:szCs w:val="20"/>
        </w:rPr>
      </w:pPr>
    </w:p>
    <w:p w14:paraId="4A225F4A" w14:textId="3FE0C60D" w:rsidR="004B46D0" w:rsidRPr="00C275FE" w:rsidRDefault="004B46D0" w:rsidP="00C275FE">
      <w:pPr>
        <w:pStyle w:val="af"/>
        <w:widowControl/>
        <w:numPr>
          <w:ilvl w:val="0"/>
          <w:numId w:val="1"/>
        </w:numPr>
        <w:ind w:leftChars="0"/>
        <w:jc w:val="left"/>
        <w:rPr>
          <w:sz w:val="20"/>
          <w:szCs w:val="20"/>
        </w:rPr>
      </w:pPr>
      <w:r w:rsidRPr="00C275FE">
        <w:rPr>
          <w:rFonts w:hint="eastAsia"/>
          <w:sz w:val="20"/>
          <w:szCs w:val="20"/>
        </w:rPr>
        <w:t>SOP</w:t>
      </w:r>
      <w:r w:rsidR="00F43061" w:rsidRPr="00C275FE">
        <w:rPr>
          <w:rFonts w:hint="eastAsia"/>
          <w:sz w:val="20"/>
          <w:szCs w:val="20"/>
        </w:rPr>
        <w:t>を整備したことによる</w:t>
      </w:r>
      <w:r w:rsidR="007F0BE0" w:rsidRPr="00C275FE">
        <w:rPr>
          <w:rFonts w:hint="eastAsia"/>
          <w:sz w:val="20"/>
          <w:szCs w:val="20"/>
        </w:rPr>
        <w:t>変化について〇を囲んでください。</w:t>
      </w:r>
    </w:p>
    <w:p w14:paraId="2F86A68C" w14:textId="1AC5ECEA" w:rsidR="004B46D0" w:rsidRDefault="00AD2A6C" w:rsidP="004B46D0">
      <w:pPr>
        <w:ind w:rightChars="-135" w:right="-283" w:firstLineChars="200" w:firstLine="400"/>
        <w:rPr>
          <w:sz w:val="20"/>
          <w:szCs w:val="20"/>
        </w:rPr>
      </w:pPr>
      <w:r>
        <w:rPr>
          <w:rFonts w:hint="eastAsia"/>
          <w:sz w:val="20"/>
          <w:szCs w:val="20"/>
        </w:rPr>
        <w:t>【</w:t>
      </w:r>
      <w:r w:rsidR="004B46D0">
        <w:rPr>
          <w:rFonts w:hint="eastAsia"/>
          <w:sz w:val="20"/>
          <w:szCs w:val="20"/>
        </w:rPr>
        <w:t>良い点</w:t>
      </w:r>
      <w:r>
        <w:rPr>
          <w:rFonts w:hint="eastAsia"/>
          <w:sz w:val="20"/>
          <w:szCs w:val="20"/>
        </w:rPr>
        <w:t>】</w:t>
      </w:r>
    </w:p>
    <w:p w14:paraId="664B3808" w14:textId="3E85FC9A" w:rsidR="00AC084D" w:rsidRDefault="004B46D0" w:rsidP="004B46D0">
      <w:pPr>
        <w:ind w:rightChars="-135" w:right="-283" w:firstLineChars="200" w:firstLine="400"/>
        <w:rPr>
          <w:sz w:val="20"/>
          <w:szCs w:val="20"/>
        </w:rPr>
      </w:pPr>
      <w:r>
        <w:rPr>
          <w:rFonts w:hint="eastAsia"/>
          <w:sz w:val="20"/>
          <w:szCs w:val="20"/>
        </w:rPr>
        <w:t>検査技術が向上した・技師による差が減少した・</w:t>
      </w:r>
      <w:r w:rsidR="00AC084D">
        <w:rPr>
          <w:rFonts w:hint="eastAsia"/>
          <w:sz w:val="20"/>
          <w:szCs w:val="20"/>
        </w:rPr>
        <w:t>新人教育</w:t>
      </w:r>
      <w:r w:rsidR="00F43061">
        <w:rPr>
          <w:rFonts w:hint="eastAsia"/>
          <w:sz w:val="20"/>
          <w:szCs w:val="20"/>
        </w:rPr>
        <w:t>への労力が</w:t>
      </w:r>
      <w:r w:rsidR="00AC084D">
        <w:rPr>
          <w:rFonts w:hint="eastAsia"/>
          <w:sz w:val="20"/>
          <w:szCs w:val="20"/>
        </w:rPr>
        <w:t>減少した</w:t>
      </w:r>
      <w:r w:rsidR="00043794">
        <w:rPr>
          <w:rFonts w:hint="eastAsia"/>
          <w:sz w:val="20"/>
          <w:szCs w:val="20"/>
        </w:rPr>
        <w:t>・</w:t>
      </w:r>
    </w:p>
    <w:p w14:paraId="23AE736D" w14:textId="00C82DB8" w:rsidR="004B46D0" w:rsidRDefault="00AC084D" w:rsidP="004B46D0">
      <w:pPr>
        <w:ind w:rightChars="-135" w:right="-283" w:firstLineChars="200" w:firstLine="400"/>
        <w:rPr>
          <w:sz w:val="20"/>
          <w:szCs w:val="20"/>
        </w:rPr>
      </w:pPr>
      <w:r>
        <w:rPr>
          <w:rFonts w:hint="eastAsia"/>
          <w:sz w:val="20"/>
          <w:szCs w:val="20"/>
        </w:rPr>
        <w:t>インシデントが減少した・ローテーションを円滑に実施できるようになった</w:t>
      </w:r>
      <w:r w:rsidR="00E77538">
        <w:rPr>
          <w:rFonts w:hint="eastAsia"/>
          <w:sz w:val="20"/>
          <w:szCs w:val="20"/>
        </w:rPr>
        <w:t>・</w:t>
      </w:r>
    </w:p>
    <w:p w14:paraId="1A8E91AF" w14:textId="234BE227" w:rsidR="0084461C" w:rsidRDefault="00E77538" w:rsidP="004B46D0">
      <w:pPr>
        <w:ind w:rightChars="-135" w:right="-283" w:firstLineChars="200" w:firstLine="400"/>
        <w:rPr>
          <w:sz w:val="20"/>
          <w:szCs w:val="20"/>
        </w:rPr>
      </w:pPr>
      <w:r>
        <w:rPr>
          <w:rFonts w:hint="eastAsia"/>
          <w:sz w:val="20"/>
          <w:szCs w:val="20"/>
        </w:rPr>
        <w:t>その他（　　　　　　　　　　　　　　　　　　　　　　　　　　　　　　　　　　）</w:t>
      </w:r>
    </w:p>
    <w:p w14:paraId="6397A085" w14:textId="77777777" w:rsidR="001A34C7" w:rsidRDefault="001A34C7" w:rsidP="0084461C">
      <w:pPr>
        <w:widowControl/>
        <w:jc w:val="left"/>
        <w:rPr>
          <w:sz w:val="20"/>
          <w:szCs w:val="20"/>
        </w:rPr>
      </w:pPr>
    </w:p>
    <w:p w14:paraId="529F13B9" w14:textId="04C46043" w:rsidR="004B46D0" w:rsidRDefault="00AD2A6C" w:rsidP="004B46D0">
      <w:pPr>
        <w:ind w:rightChars="-135" w:right="-283" w:firstLineChars="200" w:firstLine="400"/>
        <w:rPr>
          <w:sz w:val="20"/>
          <w:szCs w:val="20"/>
        </w:rPr>
      </w:pPr>
      <w:r>
        <w:rPr>
          <w:rFonts w:hint="eastAsia"/>
          <w:sz w:val="20"/>
          <w:szCs w:val="20"/>
        </w:rPr>
        <w:t>【</w:t>
      </w:r>
      <w:r w:rsidR="004B46D0">
        <w:rPr>
          <w:rFonts w:hint="eastAsia"/>
          <w:sz w:val="20"/>
          <w:szCs w:val="20"/>
        </w:rPr>
        <w:t>悪い点</w:t>
      </w:r>
      <w:r>
        <w:rPr>
          <w:rFonts w:hint="eastAsia"/>
          <w:sz w:val="20"/>
          <w:szCs w:val="20"/>
        </w:rPr>
        <w:t>】</w:t>
      </w:r>
    </w:p>
    <w:p w14:paraId="2B1397E7" w14:textId="30BA6005" w:rsidR="00B81A8C" w:rsidRDefault="004B46D0" w:rsidP="00B81A8C">
      <w:pPr>
        <w:ind w:rightChars="-135" w:right="-283" w:firstLineChars="200" w:firstLine="400"/>
        <w:rPr>
          <w:sz w:val="20"/>
          <w:szCs w:val="20"/>
        </w:rPr>
      </w:pPr>
      <w:r>
        <w:rPr>
          <w:rFonts w:hint="eastAsia"/>
          <w:sz w:val="20"/>
          <w:szCs w:val="20"/>
        </w:rPr>
        <w:t>内容が不完全</w:t>
      </w:r>
      <w:r w:rsidR="006F4E3B">
        <w:rPr>
          <w:rFonts w:hint="eastAsia"/>
          <w:sz w:val="20"/>
          <w:szCs w:val="20"/>
        </w:rPr>
        <w:t>・検査要員</w:t>
      </w:r>
      <w:r w:rsidR="001A7A04">
        <w:rPr>
          <w:rFonts w:hint="eastAsia"/>
          <w:sz w:val="20"/>
          <w:szCs w:val="20"/>
        </w:rPr>
        <w:t>により意識に差がある</w:t>
      </w:r>
      <w:r w:rsidRPr="00FD6AE9">
        <w:rPr>
          <w:rFonts w:hint="eastAsia"/>
          <w:sz w:val="20"/>
          <w:szCs w:val="20"/>
        </w:rPr>
        <w:t>・必要性を感じない</w:t>
      </w:r>
      <w:r w:rsidR="00B81A8C">
        <w:rPr>
          <w:rFonts w:hint="eastAsia"/>
          <w:sz w:val="20"/>
          <w:szCs w:val="20"/>
        </w:rPr>
        <w:t>・</w:t>
      </w:r>
    </w:p>
    <w:p w14:paraId="0FE17716" w14:textId="76370D71" w:rsidR="004B46D0" w:rsidRPr="00B81A8C" w:rsidRDefault="00B81A8C" w:rsidP="00B81A8C">
      <w:pPr>
        <w:ind w:rightChars="-135" w:right="-283" w:firstLineChars="200" w:firstLine="400"/>
        <w:rPr>
          <w:sz w:val="20"/>
          <w:szCs w:val="20"/>
        </w:rPr>
      </w:pPr>
      <w:r>
        <w:rPr>
          <w:rFonts w:hint="eastAsia"/>
          <w:sz w:val="20"/>
          <w:szCs w:val="20"/>
        </w:rPr>
        <w:t>その他（　　　　　　　　　　　　　　　　　　　　　　　　　　　　　　　　　　）</w:t>
      </w:r>
    </w:p>
    <w:p w14:paraId="6810C039" w14:textId="1010014A" w:rsidR="00FA68C4" w:rsidRDefault="00FA68C4" w:rsidP="00F37895">
      <w:pPr>
        <w:rPr>
          <w:sz w:val="20"/>
          <w:szCs w:val="20"/>
        </w:rPr>
      </w:pPr>
    </w:p>
    <w:p w14:paraId="510E2962" w14:textId="77777777" w:rsidR="00A87F68" w:rsidRDefault="00A87F68" w:rsidP="00F37895">
      <w:pPr>
        <w:rPr>
          <w:sz w:val="20"/>
          <w:szCs w:val="20"/>
        </w:rPr>
      </w:pPr>
    </w:p>
    <w:p w14:paraId="28833E24" w14:textId="68E22297" w:rsidR="00FA68C4" w:rsidRPr="00C275FE" w:rsidRDefault="00F43061" w:rsidP="00C275FE">
      <w:pPr>
        <w:pStyle w:val="af"/>
        <w:numPr>
          <w:ilvl w:val="0"/>
          <w:numId w:val="1"/>
        </w:numPr>
        <w:ind w:leftChars="0"/>
        <w:rPr>
          <w:sz w:val="20"/>
          <w:szCs w:val="20"/>
        </w:rPr>
      </w:pPr>
      <w:r w:rsidRPr="00C275FE">
        <w:rPr>
          <w:rFonts w:hint="eastAsia"/>
          <w:sz w:val="20"/>
          <w:szCs w:val="20"/>
        </w:rPr>
        <w:t>特定要因図（フィッシュボーン）</w:t>
      </w:r>
      <w:r w:rsidR="00B52624" w:rsidRPr="00C275FE">
        <w:rPr>
          <w:rFonts w:hint="eastAsia"/>
          <w:sz w:val="20"/>
          <w:szCs w:val="20"/>
        </w:rPr>
        <w:t>作成</w:t>
      </w:r>
      <w:r w:rsidRPr="00C275FE">
        <w:rPr>
          <w:rFonts w:hint="eastAsia"/>
          <w:sz w:val="20"/>
          <w:szCs w:val="20"/>
        </w:rPr>
        <w:t>状況について〇を囲んでください。</w:t>
      </w:r>
    </w:p>
    <w:p w14:paraId="63CD7012" w14:textId="1D28DDCD" w:rsidR="004132DD" w:rsidRDefault="00B52624" w:rsidP="004132DD">
      <w:pPr>
        <w:ind w:firstLineChars="200" w:firstLine="400"/>
        <w:rPr>
          <w:sz w:val="20"/>
          <w:szCs w:val="20"/>
        </w:rPr>
      </w:pPr>
      <w:r>
        <w:rPr>
          <w:rFonts w:hint="eastAsia"/>
          <w:sz w:val="20"/>
          <w:szCs w:val="20"/>
        </w:rPr>
        <w:t>自施設</w:t>
      </w:r>
      <w:r w:rsidR="004132DD">
        <w:rPr>
          <w:rFonts w:hint="eastAsia"/>
          <w:sz w:val="20"/>
          <w:szCs w:val="20"/>
        </w:rPr>
        <w:t>作成</w:t>
      </w:r>
      <w:r>
        <w:rPr>
          <w:rFonts w:hint="eastAsia"/>
          <w:sz w:val="20"/>
          <w:szCs w:val="20"/>
        </w:rPr>
        <w:t>・</w:t>
      </w:r>
      <w:r w:rsidR="004132DD">
        <w:rPr>
          <w:rFonts w:hint="eastAsia"/>
          <w:sz w:val="20"/>
          <w:szCs w:val="20"/>
        </w:rPr>
        <w:t>メーカー提供図をそのまま使用・メーカー提供を改変</w:t>
      </w:r>
    </w:p>
    <w:p w14:paraId="2916C5E0" w14:textId="55E61860" w:rsidR="004132DD" w:rsidRPr="00B52624" w:rsidRDefault="004132DD" w:rsidP="004132DD">
      <w:pPr>
        <w:ind w:firstLineChars="200" w:firstLine="400"/>
        <w:rPr>
          <w:sz w:val="20"/>
          <w:szCs w:val="20"/>
        </w:rPr>
      </w:pPr>
    </w:p>
    <w:p w14:paraId="7741ECD8" w14:textId="77777777" w:rsidR="004132DD" w:rsidRDefault="004132DD" w:rsidP="004132DD">
      <w:pPr>
        <w:ind w:firstLineChars="200" w:firstLine="400"/>
        <w:rPr>
          <w:sz w:val="20"/>
          <w:szCs w:val="20"/>
        </w:rPr>
      </w:pPr>
    </w:p>
    <w:p w14:paraId="5B514717" w14:textId="097967DD" w:rsidR="004132DD" w:rsidRPr="00C275FE" w:rsidRDefault="00817914" w:rsidP="00C275FE">
      <w:pPr>
        <w:pStyle w:val="af"/>
        <w:numPr>
          <w:ilvl w:val="0"/>
          <w:numId w:val="1"/>
        </w:numPr>
        <w:ind w:leftChars="0"/>
        <w:rPr>
          <w:sz w:val="20"/>
          <w:szCs w:val="20"/>
        </w:rPr>
      </w:pPr>
      <w:r w:rsidRPr="00C275FE">
        <w:rPr>
          <w:rFonts w:hint="eastAsia"/>
          <w:sz w:val="20"/>
          <w:szCs w:val="20"/>
        </w:rPr>
        <w:t>①</w:t>
      </w:r>
      <w:r w:rsidR="004132DD" w:rsidRPr="00C275FE">
        <w:rPr>
          <w:rFonts w:hint="eastAsia"/>
          <w:sz w:val="20"/>
          <w:szCs w:val="20"/>
        </w:rPr>
        <w:t>再検基準</w:t>
      </w:r>
      <w:r w:rsidR="006F4E3B" w:rsidRPr="00C275FE">
        <w:rPr>
          <w:rFonts w:hint="eastAsia"/>
          <w:sz w:val="20"/>
          <w:szCs w:val="20"/>
        </w:rPr>
        <w:t>の根拠・引用</w:t>
      </w:r>
      <w:r w:rsidR="004132DD" w:rsidRPr="00C275FE">
        <w:rPr>
          <w:rFonts w:hint="eastAsia"/>
          <w:sz w:val="20"/>
          <w:szCs w:val="20"/>
        </w:rPr>
        <w:t>について〇を囲んでください。</w:t>
      </w:r>
    </w:p>
    <w:p w14:paraId="610C2644" w14:textId="2756629B" w:rsidR="004132DD" w:rsidRPr="00F64EAE" w:rsidRDefault="00B52624" w:rsidP="00B52624">
      <w:pPr>
        <w:ind w:rightChars="-135" w:right="-283" w:firstLineChars="200" w:firstLine="400"/>
        <w:rPr>
          <w:sz w:val="20"/>
          <w:szCs w:val="20"/>
        </w:rPr>
      </w:pPr>
      <w:r w:rsidRPr="00F64EAE">
        <w:rPr>
          <w:rFonts w:hint="eastAsia"/>
          <w:sz w:val="20"/>
          <w:szCs w:val="20"/>
        </w:rPr>
        <w:t>ガイドライン・研修会での情報入手・論文・自施設検討結果・メーカー提供・以前より使用</w:t>
      </w:r>
    </w:p>
    <w:p w14:paraId="38118B28" w14:textId="77777777" w:rsidR="00A87F68" w:rsidRPr="00F64EAE" w:rsidRDefault="00A87F68" w:rsidP="00B52624">
      <w:pPr>
        <w:ind w:rightChars="-135" w:right="-283" w:firstLineChars="200" w:firstLine="400"/>
        <w:rPr>
          <w:sz w:val="20"/>
          <w:szCs w:val="20"/>
        </w:rPr>
      </w:pPr>
    </w:p>
    <w:p w14:paraId="1C4B1ED1" w14:textId="5847895A" w:rsidR="006F4E3B" w:rsidRPr="00F64EAE" w:rsidRDefault="00817914" w:rsidP="00C275FE">
      <w:pPr>
        <w:ind w:rightChars="-135" w:right="-283" w:firstLineChars="200" w:firstLine="400"/>
        <w:rPr>
          <w:sz w:val="20"/>
          <w:szCs w:val="20"/>
        </w:rPr>
      </w:pPr>
      <w:r w:rsidRPr="00F64EAE">
        <w:rPr>
          <w:rFonts w:hint="eastAsia"/>
          <w:sz w:val="20"/>
          <w:szCs w:val="20"/>
        </w:rPr>
        <w:t>②</w:t>
      </w:r>
      <w:r w:rsidR="006F4E3B" w:rsidRPr="00F64EAE">
        <w:rPr>
          <w:rFonts w:hint="eastAsia"/>
          <w:sz w:val="20"/>
          <w:szCs w:val="20"/>
        </w:rPr>
        <w:t>以下の項目で</w:t>
      </w:r>
      <w:r w:rsidR="007A4E31" w:rsidRPr="00F64EAE">
        <w:rPr>
          <w:rFonts w:hint="eastAsia"/>
          <w:sz w:val="20"/>
          <w:szCs w:val="20"/>
        </w:rPr>
        <w:t>再検基準を設定されている場合その値をご記入ください。</w:t>
      </w:r>
    </w:p>
    <w:p w14:paraId="11A0B462" w14:textId="2CF2E421" w:rsidR="006F4E3B" w:rsidRPr="00F64EAE" w:rsidRDefault="006F4E3B" w:rsidP="006F4E3B">
      <w:pPr>
        <w:ind w:firstLineChars="200" w:firstLine="400"/>
        <w:rPr>
          <w:sz w:val="20"/>
          <w:szCs w:val="20"/>
          <w:u w:val="single"/>
        </w:rPr>
      </w:pPr>
      <w:r w:rsidRPr="00F64EAE">
        <w:rPr>
          <w:sz w:val="20"/>
          <w:szCs w:val="20"/>
          <w:u w:val="single"/>
        </w:rPr>
        <w:t>PT</w:t>
      </w:r>
      <w:r w:rsidR="007A4E31" w:rsidRPr="00F64EAE">
        <w:rPr>
          <w:rFonts w:hint="eastAsia"/>
          <w:sz w:val="20"/>
          <w:szCs w:val="20"/>
          <w:u w:val="single"/>
        </w:rPr>
        <w:t xml:space="preserve">　INR</w:t>
      </w:r>
      <w:r w:rsidR="009456A7" w:rsidRPr="00F64EAE">
        <w:rPr>
          <w:rFonts w:hint="eastAsia"/>
          <w:sz w:val="20"/>
          <w:szCs w:val="20"/>
          <w:u w:val="single"/>
        </w:rPr>
        <w:t xml:space="preserve">　　　　　　　　　　　　　　　　　　　　　　　　　　　　　　　　　　　　</w:t>
      </w:r>
    </w:p>
    <w:p w14:paraId="635CD773" w14:textId="22A38201" w:rsidR="006F4E3B" w:rsidRPr="00F64EAE" w:rsidRDefault="006F4E3B" w:rsidP="006F4E3B">
      <w:pPr>
        <w:ind w:firstLineChars="200" w:firstLine="400"/>
        <w:rPr>
          <w:sz w:val="20"/>
          <w:szCs w:val="20"/>
          <w:u w:val="single"/>
        </w:rPr>
      </w:pPr>
      <w:r w:rsidRPr="00F64EAE">
        <w:rPr>
          <w:sz w:val="20"/>
          <w:szCs w:val="20"/>
          <w:u w:val="single"/>
        </w:rPr>
        <w:t>APTT</w:t>
      </w:r>
      <w:r w:rsidR="009456A7" w:rsidRPr="00F64EAE">
        <w:rPr>
          <w:rFonts w:hint="eastAsia"/>
          <w:sz w:val="20"/>
          <w:szCs w:val="20"/>
          <w:u w:val="single"/>
        </w:rPr>
        <w:t xml:space="preserve">　　　　　　　　　　　　　　　　　　　　　　　　　　　　　　　　　　　　　 </w:t>
      </w:r>
    </w:p>
    <w:p w14:paraId="70402154" w14:textId="6C092B45" w:rsidR="006F4E3B" w:rsidRPr="00F64EAE" w:rsidRDefault="006F4E3B" w:rsidP="006F4E3B">
      <w:pPr>
        <w:ind w:firstLineChars="200" w:firstLine="400"/>
        <w:rPr>
          <w:sz w:val="20"/>
          <w:szCs w:val="20"/>
          <w:u w:val="single"/>
        </w:rPr>
      </w:pPr>
      <w:proofErr w:type="spellStart"/>
      <w:r w:rsidRPr="00F64EAE">
        <w:rPr>
          <w:sz w:val="20"/>
          <w:szCs w:val="20"/>
          <w:u w:val="single"/>
        </w:rPr>
        <w:t>Fbg</w:t>
      </w:r>
      <w:proofErr w:type="spellEnd"/>
      <w:r w:rsidR="009456A7" w:rsidRPr="00F64EAE">
        <w:rPr>
          <w:sz w:val="20"/>
          <w:szCs w:val="20"/>
          <w:u w:val="single"/>
        </w:rPr>
        <w:t xml:space="preserve">                                                                             </w:t>
      </w:r>
    </w:p>
    <w:p w14:paraId="5F5A4680" w14:textId="68FE95A7" w:rsidR="006F4E3B" w:rsidRPr="00F64EAE" w:rsidRDefault="006F4E3B" w:rsidP="006F4E3B">
      <w:pPr>
        <w:ind w:firstLineChars="200" w:firstLine="400"/>
        <w:rPr>
          <w:sz w:val="20"/>
          <w:szCs w:val="20"/>
          <w:u w:val="single"/>
        </w:rPr>
      </w:pPr>
      <w:r w:rsidRPr="00F64EAE">
        <w:rPr>
          <w:sz w:val="20"/>
          <w:szCs w:val="20"/>
          <w:u w:val="single"/>
        </w:rPr>
        <w:t>FDP</w:t>
      </w:r>
      <w:r w:rsidR="009456A7" w:rsidRPr="00F64EAE">
        <w:rPr>
          <w:sz w:val="20"/>
          <w:szCs w:val="20"/>
          <w:u w:val="single"/>
        </w:rPr>
        <w:t xml:space="preserve">                                                                            </w:t>
      </w:r>
    </w:p>
    <w:p w14:paraId="645E654A" w14:textId="610D7907" w:rsidR="006F4E3B" w:rsidRPr="00F64EAE" w:rsidRDefault="006F4E3B" w:rsidP="006F4E3B">
      <w:pPr>
        <w:ind w:firstLineChars="200" w:firstLine="400"/>
        <w:rPr>
          <w:sz w:val="20"/>
          <w:szCs w:val="20"/>
          <w:u w:val="single"/>
        </w:rPr>
      </w:pPr>
      <w:r w:rsidRPr="00F64EAE">
        <w:rPr>
          <w:sz w:val="20"/>
          <w:szCs w:val="20"/>
          <w:u w:val="single"/>
        </w:rPr>
        <w:t>DD</w:t>
      </w:r>
      <w:r w:rsidR="009456A7" w:rsidRPr="00F64EAE">
        <w:rPr>
          <w:sz w:val="20"/>
          <w:szCs w:val="20"/>
          <w:u w:val="single"/>
        </w:rPr>
        <w:t xml:space="preserve">                                                                             </w:t>
      </w:r>
    </w:p>
    <w:p w14:paraId="7CA29072" w14:textId="780D144F" w:rsidR="006F4E3B" w:rsidRPr="00F64EAE" w:rsidRDefault="006F4E3B" w:rsidP="006F4E3B">
      <w:pPr>
        <w:ind w:firstLineChars="200" w:firstLine="400"/>
        <w:rPr>
          <w:sz w:val="20"/>
          <w:szCs w:val="20"/>
          <w:u w:val="single"/>
        </w:rPr>
      </w:pPr>
      <w:r w:rsidRPr="00F64EAE">
        <w:rPr>
          <w:sz w:val="20"/>
          <w:szCs w:val="20"/>
          <w:u w:val="single"/>
        </w:rPr>
        <w:t>AT3</w:t>
      </w:r>
      <w:r w:rsidR="009456A7" w:rsidRPr="00F64EAE">
        <w:rPr>
          <w:sz w:val="20"/>
          <w:szCs w:val="20"/>
          <w:u w:val="single"/>
        </w:rPr>
        <w:t xml:space="preserve">                                                                            </w:t>
      </w:r>
    </w:p>
    <w:p w14:paraId="7E3A946E" w14:textId="785EC256" w:rsidR="006F4E3B" w:rsidRPr="00F64EAE" w:rsidRDefault="006F4E3B" w:rsidP="006F4E3B">
      <w:pPr>
        <w:ind w:firstLineChars="200" w:firstLine="400"/>
        <w:rPr>
          <w:sz w:val="20"/>
          <w:szCs w:val="20"/>
          <w:u w:val="single"/>
        </w:rPr>
      </w:pPr>
      <w:r w:rsidRPr="00F64EAE">
        <w:rPr>
          <w:sz w:val="20"/>
          <w:szCs w:val="20"/>
          <w:u w:val="single"/>
        </w:rPr>
        <w:t>TAT</w:t>
      </w:r>
      <w:r w:rsidR="009456A7" w:rsidRPr="00F64EAE">
        <w:rPr>
          <w:sz w:val="20"/>
          <w:szCs w:val="20"/>
          <w:u w:val="single"/>
        </w:rPr>
        <w:t xml:space="preserve">                                                                            </w:t>
      </w:r>
    </w:p>
    <w:p w14:paraId="1B9F3961" w14:textId="7924CDCA" w:rsidR="006F4E3B" w:rsidRPr="00F64EAE" w:rsidRDefault="006F4E3B" w:rsidP="006F4E3B">
      <w:pPr>
        <w:ind w:firstLineChars="200" w:firstLine="400"/>
        <w:rPr>
          <w:sz w:val="20"/>
          <w:szCs w:val="20"/>
          <w:u w:val="single"/>
        </w:rPr>
      </w:pPr>
      <w:r w:rsidRPr="00F64EAE">
        <w:rPr>
          <w:sz w:val="20"/>
          <w:szCs w:val="20"/>
          <w:u w:val="single"/>
        </w:rPr>
        <w:t>PIC</w:t>
      </w:r>
      <w:r w:rsidR="009456A7" w:rsidRPr="00F64EAE">
        <w:rPr>
          <w:sz w:val="20"/>
          <w:szCs w:val="20"/>
          <w:u w:val="single"/>
        </w:rPr>
        <w:t xml:space="preserve">                                                                             </w:t>
      </w:r>
    </w:p>
    <w:p w14:paraId="78938C55" w14:textId="77777777" w:rsidR="00540DD1" w:rsidRDefault="00540DD1" w:rsidP="007A4E31">
      <w:pPr>
        <w:ind w:rightChars="-135" w:right="-283"/>
        <w:rPr>
          <w:sz w:val="20"/>
          <w:szCs w:val="20"/>
          <w:u w:val="single"/>
        </w:rPr>
      </w:pPr>
    </w:p>
    <w:p w14:paraId="69ED4970" w14:textId="3B103A26" w:rsidR="00817914" w:rsidRPr="00F64EAE" w:rsidRDefault="00817914" w:rsidP="00540DD1">
      <w:pPr>
        <w:ind w:rightChars="-135" w:right="-283" w:firstLineChars="200" w:firstLine="400"/>
        <w:rPr>
          <w:sz w:val="20"/>
          <w:szCs w:val="20"/>
        </w:rPr>
      </w:pPr>
      <w:r w:rsidRPr="00F64EAE">
        <w:rPr>
          <w:rFonts w:hint="eastAsia"/>
          <w:sz w:val="20"/>
          <w:szCs w:val="20"/>
        </w:rPr>
        <w:lastRenderedPageBreak/>
        <w:t>③PTやAPTTで用手再検されることはありますか？</w:t>
      </w:r>
    </w:p>
    <w:p w14:paraId="3D3B5393" w14:textId="3FA19B34" w:rsidR="00817914" w:rsidRPr="00F64EAE" w:rsidRDefault="00817914" w:rsidP="007A4E31">
      <w:pPr>
        <w:ind w:rightChars="-135" w:right="-283"/>
        <w:rPr>
          <w:sz w:val="20"/>
          <w:szCs w:val="20"/>
        </w:rPr>
      </w:pPr>
      <w:r w:rsidRPr="00F64EAE">
        <w:rPr>
          <w:rFonts w:hint="eastAsia"/>
          <w:sz w:val="20"/>
          <w:szCs w:val="20"/>
        </w:rPr>
        <w:t xml:space="preserve">　　はい　・　いいえ</w:t>
      </w:r>
    </w:p>
    <w:p w14:paraId="2261087E" w14:textId="141455E0" w:rsidR="007613B8" w:rsidRPr="00F64EAE" w:rsidRDefault="007613B8" w:rsidP="007A4E31">
      <w:pPr>
        <w:ind w:rightChars="-135" w:right="-283"/>
        <w:rPr>
          <w:sz w:val="20"/>
          <w:szCs w:val="20"/>
        </w:rPr>
      </w:pPr>
    </w:p>
    <w:p w14:paraId="6B2F2BC5" w14:textId="77777777" w:rsidR="00A87F68" w:rsidRPr="00F64EAE" w:rsidRDefault="00A87F68" w:rsidP="007A4E31">
      <w:pPr>
        <w:ind w:rightChars="-135" w:right="-283"/>
        <w:rPr>
          <w:sz w:val="20"/>
          <w:szCs w:val="20"/>
        </w:rPr>
      </w:pPr>
    </w:p>
    <w:p w14:paraId="1E30F5C2" w14:textId="117EAB0C" w:rsidR="004132DD" w:rsidRPr="00E86FF1" w:rsidRDefault="004132DD" w:rsidP="00E86FF1">
      <w:pPr>
        <w:pStyle w:val="af"/>
        <w:numPr>
          <w:ilvl w:val="0"/>
          <w:numId w:val="1"/>
        </w:numPr>
        <w:ind w:leftChars="0"/>
        <w:rPr>
          <w:sz w:val="20"/>
          <w:szCs w:val="20"/>
        </w:rPr>
      </w:pPr>
      <w:r w:rsidRPr="00E86FF1">
        <w:rPr>
          <w:rFonts w:hint="eastAsia"/>
          <w:sz w:val="20"/>
          <w:szCs w:val="20"/>
        </w:rPr>
        <w:t>極異常値（パニック値）設定</w:t>
      </w:r>
      <w:r w:rsidR="007A4E31" w:rsidRPr="00E86FF1">
        <w:rPr>
          <w:rFonts w:hint="eastAsia"/>
          <w:sz w:val="20"/>
          <w:szCs w:val="20"/>
        </w:rPr>
        <w:t>をされている</w:t>
      </w:r>
      <w:r w:rsidRPr="00E86FF1">
        <w:rPr>
          <w:rFonts w:hint="eastAsia"/>
          <w:sz w:val="20"/>
          <w:szCs w:val="20"/>
        </w:rPr>
        <w:t>項目</w:t>
      </w:r>
      <w:r w:rsidR="007A4E31" w:rsidRPr="00E86FF1">
        <w:rPr>
          <w:rFonts w:hint="eastAsia"/>
          <w:sz w:val="20"/>
          <w:szCs w:val="20"/>
        </w:rPr>
        <w:t>があれば、その値をご記入ください。</w:t>
      </w:r>
    </w:p>
    <w:p w14:paraId="4BD3586A" w14:textId="24B66BC4" w:rsidR="007A4E31" w:rsidRPr="00F64EAE" w:rsidRDefault="004132DD" w:rsidP="004132DD">
      <w:pPr>
        <w:ind w:firstLineChars="200" w:firstLine="400"/>
        <w:rPr>
          <w:sz w:val="20"/>
          <w:szCs w:val="20"/>
          <w:u w:val="single"/>
        </w:rPr>
      </w:pPr>
      <w:r w:rsidRPr="00F64EAE">
        <w:rPr>
          <w:sz w:val="20"/>
          <w:szCs w:val="20"/>
          <w:u w:val="single"/>
        </w:rPr>
        <w:t>PT</w:t>
      </w:r>
      <w:r w:rsidR="007A4E31" w:rsidRPr="00F64EAE">
        <w:rPr>
          <w:rFonts w:hint="eastAsia"/>
          <w:sz w:val="20"/>
          <w:szCs w:val="20"/>
          <w:u w:val="single"/>
        </w:rPr>
        <w:t xml:space="preserve">　INR</w:t>
      </w:r>
      <w:r w:rsidR="001C6FC3" w:rsidRPr="00F64EAE">
        <w:rPr>
          <w:sz w:val="20"/>
          <w:szCs w:val="20"/>
          <w:u w:val="single"/>
        </w:rPr>
        <w:t xml:space="preserve">                                                                        </w:t>
      </w:r>
    </w:p>
    <w:p w14:paraId="3D574660" w14:textId="3F3F336A" w:rsidR="007A4E31" w:rsidRPr="00F64EAE" w:rsidRDefault="004132DD" w:rsidP="004132DD">
      <w:pPr>
        <w:ind w:firstLineChars="200" w:firstLine="400"/>
        <w:rPr>
          <w:sz w:val="20"/>
          <w:szCs w:val="20"/>
          <w:u w:val="single"/>
        </w:rPr>
      </w:pPr>
      <w:r w:rsidRPr="00F64EAE">
        <w:rPr>
          <w:sz w:val="20"/>
          <w:szCs w:val="20"/>
          <w:u w:val="single"/>
        </w:rPr>
        <w:t>APTT</w:t>
      </w:r>
      <w:r w:rsidR="001C6FC3" w:rsidRPr="00F64EAE">
        <w:rPr>
          <w:sz w:val="20"/>
          <w:szCs w:val="20"/>
          <w:u w:val="single"/>
        </w:rPr>
        <w:t xml:space="preserve">                                                                           </w:t>
      </w:r>
    </w:p>
    <w:p w14:paraId="36B86017" w14:textId="7D92CC72" w:rsidR="007A4E31" w:rsidRPr="00F64EAE" w:rsidRDefault="004132DD" w:rsidP="004132DD">
      <w:pPr>
        <w:ind w:firstLineChars="200" w:firstLine="400"/>
        <w:rPr>
          <w:sz w:val="20"/>
          <w:szCs w:val="20"/>
          <w:u w:val="single"/>
        </w:rPr>
      </w:pPr>
      <w:proofErr w:type="spellStart"/>
      <w:r w:rsidRPr="00F64EAE">
        <w:rPr>
          <w:sz w:val="20"/>
          <w:szCs w:val="20"/>
          <w:u w:val="single"/>
        </w:rPr>
        <w:t>Fbg</w:t>
      </w:r>
      <w:proofErr w:type="spellEnd"/>
      <w:r w:rsidR="001C6FC3" w:rsidRPr="00F64EAE">
        <w:rPr>
          <w:sz w:val="20"/>
          <w:szCs w:val="20"/>
          <w:u w:val="single"/>
        </w:rPr>
        <w:t xml:space="preserve">                                                                          </w:t>
      </w:r>
      <w:r w:rsidR="001C6FC3" w:rsidRPr="00F64EAE">
        <w:rPr>
          <w:rFonts w:hint="eastAsia"/>
          <w:sz w:val="20"/>
          <w:szCs w:val="20"/>
          <w:u w:val="single"/>
        </w:rPr>
        <w:t xml:space="preserve">　 </w:t>
      </w:r>
    </w:p>
    <w:p w14:paraId="19EA75BF" w14:textId="7F963A10" w:rsidR="007A4E31" w:rsidRPr="00F64EAE" w:rsidRDefault="004132DD" w:rsidP="004132DD">
      <w:pPr>
        <w:ind w:firstLineChars="200" w:firstLine="400"/>
        <w:rPr>
          <w:sz w:val="20"/>
          <w:szCs w:val="20"/>
          <w:u w:val="single"/>
        </w:rPr>
      </w:pPr>
      <w:r w:rsidRPr="00F64EAE">
        <w:rPr>
          <w:sz w:val="20"/>
          <w:szCs w:val="20"/>
          <w:u w:val="single"/>
        </w:rPr>
        <w:t>FDP</w:t>
      </w:r>
      <w:r w:rsidR="001C6FC3" w:rsidRPr="00F64EAE">
        <w:rPr>
          <w:sz w:val="20"/>
          <w:szCs w:val="20"/>
          <w:u w:val="single"/>
        </w:rPr>
        <w:t xml:space="preserve">                                                                            </w:t>
      </w:r>
    </w:p>
    <w:p w14:paraId="43576B68" w14:textId="33E26305" w:rsidR="007A4E31" w:rsidRPr="00F64EAE" w:rsidRDefault="004132DD" w:rsidP="004132DD">
      <w:pPr>
        <w:ind w:firstLineChars="200" w:firstLine="400"/>
        <w:rPr>
          <w:sz w:val="20"/>
          <w:szCs w:val="20"/>
          <w:u w:val="single"/>
        </w:rPr>
      </w:pPr>
      <w:r w:rsidRPr="00F64EAE">
        <w:rPr>
          <w:sz w:val="20"/>
          <w:szCs w:val="20"/>
          <w:u w:val="single"/>
        </w:rPr>
        <w:t>DD</w:t>
      </w:r>
      <w:r w:rsidR="001C6FC3" w:rsidRPr="00F64EAE">
        <w:rPr>
          <w:sz w:val="20"/>
          <w:szCs w:val="20"/>
          <w:u w:val="single"/>
        </w:rPr>
        <w:t xml:space="preserve">                                                                             </w:t>
      </w:r>
    </w:p>
    <w:p w14:paraId="1A7706AA" w14:textId="5903BDD3" w:rsidR="007A4E31" w:rsidRPr="00F64EAE" w:rsidRDefault="004132DD" w:rsidP="004132DD">
      <w:pPr>
        <w:ind w:firstLineChars="200" w:firstLine="400"/>
        <w:rPr>
          <w:sz w:val="20"/>
          <w:szCs w:val="20"/>
          <w:u w:val="single"/>
        </w:rPr>
      </w:pPr>
      <w:r w:rsidRPr="00F64EAE">
        <w:rPr>
          <w:sz w:val="20"/>
          <w:szCs w:val="20"/>
          <w:u w:val="single"/>
        </w:rPr>
        <w:t>AT3</w:t>
      </w:r>
      <w:r w:rsidR="001C6FC3" w:rsidRPr="00F64EAE">
        <w:rPr>
          <w:sz w:val="20"/>
          <w:szCs w:val="20"/>
          <w:u w:val="single"/>
        </w:rPr>
        <w:t xml:space="preserve">                                                                            </w:t>
      </w:r>
      <w:r w:rsidR="001C6FC3" w:rsidRPr="00F64EAE">
        <w:rPr>
          <w:rFonts w:hint="eastAsia"/>
          <w:sz w:val="20"/>
          <w:szCs w:val="20"/>
          <w:u w:val="single"/>
        </w:rPr>
        <w:t xml:space="preserve"> </w:t>
      </w:r>
    </w:p>
    <w:p w14:paraId="0AD9B9B9" w14:textId="22A778BD" w:rsidR="007A4E31" w:rsidRPr="00F64EAE" w:rsidRDefault="004132DD" w:rsidP="004132DD">
      <w:pPr>
        <w:ind w:firstLineChars="200" w:firstLine="400"/>
        <w:rPr>
          <w:sz w:val="20"/>
          <w:szCs w:val="20"/>
          <w:u w:val="single"/>
        </w:rPr>
      </w:pPr>
      <w:r w:rsidRPr="00F64EAE">
        <w:rPr>
          <w:sz w:val="20"/>
          <w:szCs w:val="20"/>
          <w:u w:val="single"/>
        </w:rPr>
        <w:t>TAT</w:t>
      </w:r>
      <w:r w:rsidR="001C6FC3" w:rsidRPr="00F64EAE">
        <w:rPr>
          <w:sz w:val="20"/>
          <w:szCs w:val="20"/>
          <w:u w:val="single"/>
        </w:rPr>
        <w:t xml:space="preserve">                                                                            </w:t>
      </w:r>
    </w:p>
    <w:p w14:paraId="6BC46D57" w14:textId="72EAD342" w:rsidR="004132DD" w:rsidRPr="00F64EAE" w:rsidRDefault="004132DD" w:rsidP="004132DD">
      <w:pPr>
        <w:ind w:firstLineChars="200" w:firstLine="400"/>
        <w:rPr>
          <w:sz w:val="20"/>
          <w:szCs w:val="20"/>
          <w:u w:val="single"/>
        </w:rPr>
      </w:pPr>
      <w:r w:rsidRPr="00F64EAE">
        <w:rPr>
          <w:sz w:val="20"/>
          <w:szCs w:val="20"/>
          <w:u w:val="single"/>
        </w:rPr>
        <w:t>PIC</w:t>
      </w:r>
      <w:r w:rsidR="001C6FC3" w:rsidRPr="00F64EAE">
        <w:rPr>
          <w:rFonts w:hint="eastAsia"/>
          <w:sz w:val="20"/>
          <w:szCs w:val="20"/>
          <w:u w:val="single"/>
        </w:rPr>
        <w:t xml:space="preserve">　　　　　　　　　　　　　　　　　　　　　　　　　　　　　　　　　　　　　　 </w:t>
      </w:r>
    </w:p>
    <w:p w14:paraId="12E380C1" w14:textId="0BAF03A7" w:rsidR="00F879AA" w:rsidRPr="00F64EAE" w:rsidRDefault="00F879AA" w:rsidP="00F37895">
      <w:pPr>
        <w:rPr>
          <w:sz w:val="20"/>
          <w:szCs w:val="20"/>
        </w:rPr>
      </w:pPr>
    </w:p>
    <w:p w14:paraId="542BE479" w14:textId="77777777" w:rsidR="00A87F68" w:rsidRPr="00F64EAE" w:rsidRDefault="00A87F68" w:rsidP="00F37895">
      <w:pPr>
        <w:rPr>
          <w:sz w:val="20"/>
          <w:szCs w:val="20"/>
        </w:rPr>
      </w:pPr>
    </w:p>
    <w:p w14:paraId="28876331" w14:textId="0A55CDBA" w:rsidR="008133A0" w:rsidRPr="00E86FF1" w:rsidRDefault="008133A0" w:rsidP="00E86FF1">
      <w:pPr>
        <w:pStyle w:val="af"/>
        <w:numPr>
          <w:ilvl w:val="0"/>
          <w:numId w:val="1"/>
        </w:numPr>
        <w:ind w:leftChars="0"/>
        <w:rPr>
          <w:sz w:val="20"/>
          <w:szCs w:val="20"/>
        </w:rPr>
      </w:pPr>
      <w:r w:rsidRPr="00E86FF1">
        <w:rPr>
          <w:rFonts w:hint="eastAsia"/>
          <w:sz w:val="20"/>
          <w:szCs w:val="20"/>
        </w:rPr>
        <w:t>極異常値（パニック値）設定時に参考としたのを〇</w:t>
      </w:r>
      <w:r w:rsidR="009F0768" w:rsidRPr="00E86FF1">
        <w:rPr>
          <w:rFonts w:hint="eastAsia"/>
          <w:sz w:val="20"/>
          <w:szCs w:val="20"/>
        </w:rPr>
        <w:t>で</w:t>
      </w:r>
      <w:r w:rsidRPr="00E86FF1">
        <w:rPr>
          <w:rFonts w:hint="eastAsia"/>
          <w:sz w:val="20"/>
          <w:szCs w:val="20"/>
        </w:rPr>
        <w:t>囲んでください。</w:t>
      </w:r>
    </w:p>
    <w:p w14:paraId="7E1589A4" w14:textId="6745047C" w:rsidR="00F37895" w:rsidRPr="00FD6AE9" w:rsidRDefault="008133A0" w:rsidP="00465FE5">
      <w:pPr>
        <w:ind w:firstLineChars="200" w:firstLine="400"/>
        <w:rPr>
          <w:sz w:val="20"/>
          <w:szCs w:val="20"/>
        </w:rPr>
      </w:pPr>
      <w:r w:rsidRPr="00F64EAE">
        <w:rPr>
          <w:rFonts w:hint="eastAsia"/>
          <w:sz w:val="20"/>
          <w:szCs w:val="20"/>
        </w:rPr>
        <w:t>文献・学会指針・</w:t>
      </w:r>
      <w:r w:rsidR="00B40579" w:rsidRPr="00F64EAE">
        <w:rPr>
          <w:rFonts w:hint="eastAsia"/>
          <w:sz w:val="20"/>
          <w:szCs w:val="20"/>
        </w:rPr>
        <w:t>上長指示・</w:t>
      </w:r>
      <w:r w:rsidRPr="00F64EAE">
        <w:rPr>
          <w:rFonts w:hint="eastAsia"/>
          <w:sz w:val="20"/>
          <w:szCs w:val="20"/>
        </w:rPr>
        <w:t>臨床医要望</w:t>
      </w:r>
    </w:p>
    <w:p w14:paraId="792DBCF1" w14:textId="77777777" w:rsidR="00535DB6" w:rsidRDefault="00535DB6" w:rsidP="00465FE5">
      <w:pPr>
        <w:widowControl/>
        <w:jc w:val="left"/>
        <w:rPr>
          <w:sz w:val="20"/>
          <w:szCs w:val="20"/>
        </w:rPr>
      </w:pPr>
    </w:p>
    <w:p w14:paraId="6AB666FA" w14:textId="77777777" w:rsidR="00535DB6" w:rsidRDefault="00535DB6" w:rsidP="00465FE5">
      <w:pPr>
        <w:widowControl/>
        <w:jc w:val="left"/>
        <w:rPr>
          <w:sz w:val="20"/>
          <w:szCs w:val="20"/>
        </w:rPr>
      </w:pPr>
    </w:p>
    <w:p w14:paraId="599380B1" w14:textId="05DE7537" w:rsidR="000554AB" w:rsidRPr="00FE5809" w:rsidRDefault="002E7614" w:rsidP="00FE5809">
      <w:pPr>
        <w:pStyle w:val="af"/>
        <w:widowControl/>
        <w:numPr>
          <w:ilvl w:val="0"/>
          <w:numId w:val="1"/>
        </w:numPr>
        <w:ind w:leftChars="0"/>
        <w:jc w:val="left"/>
        <w:rPr>
          <w:sz w:val="20"/>
          <w:szCs w:val="20"/>
        </w:rPr>
      </w:pPr>
      <w:r>
        <w:rPr>
          <w:rFonts w:hint="eastAsia"/>
          <w:sz w:val="20"/>
          <w:szCs w:val="20"/>
        </w:rPr>
        <w:t xml:space="preserve"> </w:t>
      </w:r>
      <w:r w:rsidR="000554AB" w:rsidRPr="00FE5809">
        <w:rPr>
          <w:rFonts w:hint="eastAsia"/>
          <w:sz w:val="20"/>
          <w:szCs w:val="20"/>
        </w:rPr>
        <w:t>極異常値（パニック値）連絡担当者について〇を囲んでください。</w:t>
      </w:r>
    </w:p>
    <w:p w14:paraId="0337FD9D" w14:textId="7A4FD44F" w:rsidR="000554AB" w:rsidRDefault="000554AB" w:rsidP="000554AB">
      <w:pPr>
        <w:ind w:firstLineChars="200" w:firstLine="400"/>
        <w:rPr>
          <w:sz w:val="20"/>
          <w:szCs w:val="20"/>
        </w:rPr>
      </w:pPr>
      <w:r>
        <w:rPr>
          <w:rFonts w:hint="eastAsia"/>
          <w:sz w:val="20"/>
          <w:szCs w:val="20"/>
        </w:rPr>
        <w:t>【外来の場合】</w:t>
      </w:r>
    </w:p>
    <w:p w14:paraId="0ABCEB02" w14:textId="4AF5F4E5" w:rsidR="000554AB" w:rsidRDefault="000554AB" w:rsidP="000554AB">
      <w:pPr>
        <w:ind w:firstLineChars="200" w:firstLine="400"/>
        <w:rPr>
          <w:sz w:val="20"/>
          <w:szCs w:val="20"/>
        </w:rPr>
      </w:pPr>
      <w:r>
        <w:rPr>
          <w:rFonts w:hint="eastAsia"/>
          <w:sz w:val="20"/>
          <w:szCs w:val="20"/>
        </w:rPr>
        <w:t>検査オーダ指示医・診察室・その他（　　　　　　　　　　　　　　　　　　　　　　　　）</w:t>
      </w:r>
    </w:p>
    <w:p w14:paraId="58C0C237" w14:textId="77777777" w:rsidR="001A34C7" w:rsidRPr="00FD6AE9" w:rsidRDefault="001A34C7" w:rsidP="000554AB">
      <w:pPr>
        <w:ind w:firstLineChars="200" w:firstLine="400"/>
        <w:rPr>
          <w:sz w:val="20"/>
          <w:szCs w:val="20"/>
        </w:rPr>
      </w:pPr>
    </w:p>
    <w:p w14:paraId="4C1EEDBE" w14:textId="5F987524" w:rsidR="000554AB" w:rsidRDefault="000554AB">
      <w:pPr>
        <w:rPr>
          <w:sz w:val="20"/>
          <w:szCs w:val="20"/>
        </w:rPr>
      </w:pPr>
      <w:r>
        <w:rPr>
          <w:rFonts w:hint="eastAsia"/>
          <w:sz w:val="20"/>
          <w:szCs w:val="20"/>
        </w:rPr>
        <w:t xml:space="preserve">　　【病棟の場合】</w:t>
      </w:r>
    </w:p>
    <w:p w14:paraId="70681CF7" w14:textId="54F36B4D" w:rsidR="000554AB" w:rsidRDefault="000554AB">
      <w:pPr>
        <w:rPr>
          <w:sz w:val="20"/>
          <w:szCs w:val="20"/>
        </w:rPr>
      </w:pPr>
      <w:r>
        <w:rPr>
          <w:rFonts w:hint="eastAsia"/>
          <w:sz w:val="20"/>
          <w:szCs w:val="20"/>
        </w:rPr>
        <w:t xml:space="preserve">　　検査オーダ指示医・病棟・その他（　　　　　　　　　　　　　　　　　　　　　　　　　）</w:t>
      </w:r>
    </w:p>
    <w:p w14:paraId="19684EA7" w14:textId="5A66C995" w:rsidR="006D3CAF" w:rsidRDefault="006D3CAF">
      <w:pPr>
        <w:rPr>
          <w:sz w:val="20"/>
          <w:szCs w:val="20"/>
        </w:rPr>
      </w:pPr>
    </w:p>
    <w:p w14:paraId="345035D1" w14:textId="77777777" w:rsidR="0084461C" w:rsidRPr="000554AB" w:rsidRDefault="0084461C">
      <w:pPr>
        <w:rPr>
          <w:sz w:val="20"/>
          <w:szCs w:val="20"/>
        </w:rPr>
      </w:pPr>
    </w:p>
    <w:p w14:paraId="21752BC6" w14:textId="54DB8F0F" w:rsidR="009F0768" w:rsidRPr="002E7614" w:rsidRDefault="00EF5850" w:rsidP="002E7614">
      <w:pPr>
        <w:pStyle w:val="af"/>
        <w:numPr>
          <w:ilvl w:val="0"/>
          <w:numId w:val="1"/>
        </w:numPr>
        <w:ind w:leftChars="0"/>
        <w:rPr>
          <w:sz w:val="20"/>
          <w:szCs w:val="20"/>
        </w:rPr>
      </w:pPr>
      <w:r>
        <w:rPr>
          <w:rFonts w:hint="eastAsia"/>
          <w:sz w:val="20"/>
          <w:szCs w:val="20"/>
        </w:rPr>
        <w:t xml:space="preserve"> </w:t>
      </w:r>
      <w:r w:rsidR="009F0768" w:rsidRPr="002E7614">
        <w:rPr>
          <w:rFonts w:hint="eastAsia"/>
          <w:sz w:val="20"/>
          <w:szCs w:val="20"/>
        </w:rPr>
        <w:t>極異常値（パニック値）連絡体制について〇を囲んでください。</w:t>
      </w:r>
    </w:p>
    <w:p w14:paraId="5F93A231" w14:textId="26D50DA3" w:rsidR="001A34C7" w:rsidRDefault="009F0768" w:rsidP="007613B8">
      <w:pPr>
        <w:ind w:firstLineChars="200" w:firstLine="400"/>
        <w:rPr>
          <w:sz w:val="20"/>
          <w:szCs w:val="20"/>
        </w:rPr>
      </w:pPr>
      <w:r>
        <w:rPr>
          <w:rFonts w:hint="eastAsia"/>
          <w:sz w:val="20"/>
          <w:szCs w:val="20"/>
        </w:rPr>
        <w:t>電話・</w:t>
      </w:r>
      <w:r w:rsidR="000554AB">
        <w:rPr>
          <w:rFonts w:hint="eastAsia"/>
          <w:sz w:val="20"/>
          <w:szCs w:val="20"/>
        </w:rPr>
        <w:t>電子カルテシステム・電子メール・</w:t>
      </w:r>
      <w:r>
        <w:rPr>
          <w:rFonts w:hint="eastAsia"/>
          <w:sz w:val="20"/>
          <w:szCs w:val="20"/>
        </w:rPr>
        <w:t>F</w:t>
      </w:r>
      <w:r>
        <w:rPr>
          <w:sz w:val="20"/>
          <w:szCs w:val="20"/>
        </w:rPr>
        <w:t>AX</w:t>
      </w:r>
      <w:r>
        <w:rPr>
          <w:rFonts w:hint="eastAsia"/>
          <w:sz w:val="20"/>
          <w:szCs w:val="20"/>
        </w:rPr>
        <w:t>・B</w:t>
      </w:r>
      <w:r>
        <w:rPr>
          <w:sz w:val="20"/>
          <w:szCs w:val="20"/>
        </w:rPr>
        <w:t>OX</w:t>
      </w:r>
      <w:r w:rsidR="000554AB">
        <w:rPr>
          <w:rFonts w:hint="eastAsia"/>
          <w:sz w:val="20"/>
          <w:szCs w:val="20"/>
        </w:rPr>
        <w:t>紙返却・なし</w:t>
      </w:r>
    </w:p>
    <w:p w14:paraId="2E2A55C7" w14:textId="77777777" w:rsidR="0051112B" w:rsidRPr="00073CB7" w:rsidRDefault="0051112B" w:rsidP="0051112B">
      <w:pPr>
        <w:ind w:firstLineChars="200" w:firstLine="400"/>
        <w:rPr>
          <w:sz w:val="20"/>
          <w:szCs w:val="20"/>
        </w:rPr>
      </w:pPr>
      <w:bookmarkStart w:id="1" w:name="_GoBack"/>
    </w:p>
    <w:p w14:paraId="29299108" w14:textId="77777777" w:rsidR="0051112B" w:rsidRPr="00073CB7" w:rsidRDefault="0051112B" w:rsidP="0051112B">
      <w:pPr>
        <w:ind w:firstLineChars="200" w:firstLine="400"/>
        <w:rPr>
          <w:sz w:val="20"/>
          <w:szCs w:val="20"/>
        </w:rPr>
      </w:pPr>
    </w:p>
    <w:p w14:paraId="3AAD9C4D" w14:textId="349E25DB" w:rsidR="0051112B" w:rsidRPr="00073CB7" w:rsidRDefault="00E357B8" w:rsidP="0051112B">
      <w:pPr>
        <w:pStyle w:val="af"/>
        <w:numPr>
          <w:ilvl w:val="0"/>
          <w:numId w:val="1"/>
        </w:numPr>
        <w:ind w:leftChars="0" w:rightChars="-135" w:right="-283"/>
        <w:rPr>
          <w:sz w:val="20"/>
          <w:szCs w:val="20"/>
        </w:rPr>
      </w:pPr>
      <w:r w:rsidRPr="00073CB7">
        <w:rPr>
          <w:rFonts w:ascii="Helvetica" w:hAnsi="Helvetica" w:cs="Helvetica" w:hint="eastAsia"/>
          <w:sz w:val="20"/>
          <w:szCs w:val="20"/>
        </w:rPr>
        <w:t xml:space="preserve"> </w:t>
      </w:r>
      <w:r w:rsidR="00DC1898" w:rsidRPr="00073CB7">
        <w:rPr>
          <w:rFonts w:ascii="Helvetica" w:hAnsi="Helvetica" w:cs="Helvetica"/>
          <w:sz w:val="20"/>
          <w:szCs w:val="20"/>
        </w:rPr>
        <w:t>検査前工程</w:t>
      </w:r>
      <w:r w:rsidR="0051112B" w:rsidRPr="00073CB7">
        <w:rPr>
          <w:rFonts w:hint="eastAsia"/>
          <w:sz w:val="20"/>
          <w:szCs w:val="20"/>
        </w:rPr>
        <w:t>について〇を囲んでください。</w:t>
      </w:r>
    </w:p>
    <w:p w14:paraId="5678FE1B" w14:textId="656D28E6" w:rsidR="00A87F68" w:rsidRPr="00073CB7" w:rsidRDefault="00D16A46" w:rsidP="007613B8">
      <w:pPr>
        <w:ind w:firstLineChars="200" w:firstLine="400"/>
        <w:rPr>
          <w:rFonts w:ascii="Helvetica" w:hAnsi="Helvetica" w:cs="Helvetica"/>
          <w:sz w:val="20"/>
          <w:szCs w:val="20"/>
        </w:rPr>
      </w:pPr>
      <w:r w:rsidRPr="00073CB7">
        <w:rPr>
          <w:rFonts w:ascii="Helvetica" w:hAnsi="Helvetica" w:cs="Helvetica"/>
          <w:sz w:val="20"/>
          <w:szCs w:val="20"/>
        </w:rPr>
        <w:t>凝固検査検体取り扱いに関するコンセンサス</w:t>
      </w:r>
      <w:r w:rsidR="004476DA" w:rsidRPr="00073CB7">
        <w:rPr>
          <w:rFonts w:ascii="Helvetica" w:hAnsi="Helvetica" w:cs="Helvetica" w:hint="eastAsia"/>
          <w:sz w:val="20"/>
          <w:szCs w:val="20"/>
        </w:rPr>
        <w:t>を参考にしている。</w:t>
      </w:r>
    </w:p>
    <w:p w14:paraId="3A8FBBAE" w14:textId="5705B230" w:rsidR="00152084" w:rsidRPr="00073CB7" w:rsidRDefault="00152084" w:rsidP="00152084">
      <w:pPr>
        <w:ind w:firstLineChars="200" w:firstLine="400"/>
        <w:rPr>
          <w:rFonts w:ascii="Helvetica" w:hAnsi="Helvetica" w:cs="Helvetica"/>
          <w:sz w:val="20"/>
          <w:szCs w:val="20"/>
        </w:rPr>
      </w:pPr>
      <w:r w:rsidRPr="00073CB7">
        <w:rPr>
          <w:rFonts w:ascii="Helvetica" w:hAnsi="Helvetica" w:cs="Helvetica"/>
          <w:sz w:val="20"/>
          <w:szCs w:val="20"/>
        </w:rPr>
        <w:t>凝固検査検体取り扱いに関するコンセンサス</w:t>
      </w:r>
      <w:r w:rsidR="00205A9D" w:rsidRPr="00073CB7">
        <w:rPr>
          <w:rFonts w:ascii="Helvetica" w:hAnsi="Helvetica" w:cs="Helvetica" w:hint="eastAsia"/>
          <w:sz w:val="20"/>
          <w:szCs w:val="20"/>
        </w:rPr>
        <w:t>を参考にしていない</w:t>
      </w:r>
      <w:r w:rsidR="004476DA" w:rsidRPr="00073CB7">
        <w:rPr>
          <w:rFonts w:ascii="Helvetica" w:hAnsi="Helvetica" w:cs="Helvetica" w:hint="eastAsia"/>
          <w:sz w:val="20"/>
          <w:szCs w:val="20"/>
        </w:rPr>
        <w:t>。</w:t>
      </w:r>
    </w:p>
    <w:p w14:paraId="3C483911" w14:textId="77777777" w:rsidR="00F45E3B" w:rsidRPr="00073CB7" w:rsidRDefault="00F45E3B" w:rsidP="00152084">
      <w:pPr>
        <w:ind w:rightChars="-135" w:right="-283" w:firstLineChars="200" w:firstLine="400"/>
        <w:rPr>
          <w:sz w:val="20"/>
          <w:szCs w:val="20"/>
        </w:rPr>
      </w:pPr>
      <w:r w:rsidRPr="00073CB7">
        <w:rPr>
          <w:rFonts w:hint="eastAsia"/>
          <w:sz w:val="20"/>
          <w:szCs w:val="20"/>
        </w:rPr>
        <w:t>その他（　　　　　　　　　　　　　　　　　　　　　　　　　　　　　　　　　　）</w:t>
      </w:r>
    </w:p>
    <w:p w14:paraId="2D2B2CB6" w14:textId="3420767B" w:rsidR="00A87F68" w:rsidRPr="00073CB7" w:rsidRDefault="00A87F68" w:rsidP="00AA0654">
      <w:pPr>
        <w:rPr>
          <w:sz w:val="20"/>
          <w:szCs w:val="20"/>
        </w:rPr>
      </w:pPr>
    </w:p>
    <w:p w14:paraId="5E036EB7" w14:textId="77777777" w:rsidR="00796304" w:rsidRPr="00073CB7" w:rsidRDefault="00796304" w:rsidP="00796304">
      <w:pPr>
        <w:ind w:firstLineChars="200" w:firstLine="400"/>
        <w:rPr>
          <w:sz w:val="20"/>
          <w:szCs w:val="20"/>
        </w:rPr>
      </w:pPr>
    </w:p>
    <w:p w14:paraId="53433F1E" w14:textId="4E8EB9DB" w:rsidR="00796304" w:rsidRPr="00073CB7" w:rsidRDefault="00796304" w:rsidP="00470353">
      <w:pPr>
        <w:pStyle w:val="af"/>
        <w:numPr>
          <w:ilvl w:val="0"/>
          <w:numId w:val="1"/>
        </w:numPr>
        <w:ind w:leftChars="0" w:rightChars="-135" w:right="-283"/>
        <w:rPr>
          <w:sz w:val="20"/>
          <w:szCs w:val="20"/>
        </w:rPr>
      </w:pPr>
      <w:r w:rsidRPr="00073CB7">
        <w:rPr>
          <w:rFonts w:hint="eastAsia"/>
          <w:sz w:val="20"/>
          <w:szCs w:val="20"/>
        </w:rPr>
        <w:t xml:space="preserve"> </w:t>
      </w:r>
      <w:r w:rsidR="006F486B" w:rsidRPr="00073CB7">
        <w:rPr>
          <w:rFonts w:hint="eastAsia"/>
          <w:sz w:val="20"/>
          <w:szCs w:val="20"/>
        </w:rPr>
        <w:t>凝固検査における</w:t>
      </w:r>
      <w:r w:rsidR="00470353" w:rsidRPr="00073CB7">
        <w:rPr>
          <w:rFonts w:hint="eastAsia"/>
          <w:sz w:val="20"/>
          <w:szCs w:val="20"/>
        </w:rPr>
        <w:t>検体採取・前処理・搬送について</w:t>
      </w:r>
      <w:r w:rsidR="0085664D" w:rsidRPr="00073CB7">
        <w:rPr>
          <w:rFonts w:hint="eastAsia"/>
          <w:sz w:val="20"/>
          <w:szCs w:val="20"/>
        </w:rPr>
        <w:t>の指示や運用</w:t>
      </w:r>
      <w:r w:rsidR="006F486B" w:rsidRPr="00073CB7">
        <w:rPr>
          <w:rFonts w:hint="eastAsia"/>
          <w:sz w:val="20"/>
          <w:szCs w:val="20"/>
        </w:rPr>
        <w:t>を</w:t>
      </w:r>
      <w:r w:rsidR="00C92942" w:rsidRPr="00073CB7">
        <w:rPr>
          <w:rFonts w:hint="eastAsia"/>
          <w:sz w:val="20"/>
          <w:szCs w:val="20"/>
        </w:rPr>
        <w:t>〇で</w:t>
      </w:r>
      <w:r w:rsidR="006F486B" w:rsidRPr="00073CB7">
        <w:rPr>
          <w:rFonts w:hint="eastAsia"/>
          <w:sz w:val="20"/>
          <w:szCs w:val="20"/>
        </w:rPr>
        <w:t>囲んでください。</w:t>
      </w:r>
    </w:p>
    <w:p w14:paraId="41125B9F" w14:textId="700E3086" w:rsidR="00235FE5" w:rsidRPr="00073CB7" w:rsidRDefault="00EC4143" w:rsidP="00235FE5">
      <w:pPr>
        <w:ind w:firstLineChars="200" w:firstLine="400"/>
        <w:rPr>
          <w:rFonts w:ascii="Helvetica" w:hAnsi="Helvetica" w:cs="Helvetica"/>
          <w:sz w:val="20"/>
          <w:szCs w:val="20"/>
        </w:rPr>
      </w:pPr>
      <w:r w:rsidRPr="00073CB7">
        <w:rPr>
          <w:rFonts w:hint="eastAsia"/>
          <w:sz w:val="20"/>
          <w:szCs w:val="20"/>
        </w:rPr>
        <w:t>特別</w:t>
      </w:r>
      <w:r w:rsidR="00E357B8" w:rsidRPr="00073CB7">
        <w:rPr>
          <w:rFonts w:hint="eastAsia"/>
          <w:sz w:val="20"/>
          <w:szCs w:val="20"/>
        </w:rPr>
        <w:t>していない</w:t>
      </w:r>
      <w:r w:rsidR="00507369" w:rsidRPr="00073CB7">
        <w:rPr>
          <w:rFonts w:hint="eastAsia"/>
          <w:sz w:val="20"/>
          <w:szCs w:val="20"/>
        </w:rPr>
        <w:t>・</w:t>
      </w:r>
      <w:r w:rsidR="00E357B8" w:rsidRPr="00073CB7">
        <w:rPr>
          <w:rFonts w:hint="eastAsia"/>
          <w:sz w:val="20"/>
          <w:szCs w:val="20"/>
        </w:rPr>
        <w:t>一部項目についてはしている</w:t>
      </w:r>
      <w:r w:rsidR="00235FE5" w:rsidRPr="00073CB7">
        <w:rPr>
          <w:rFonts w:hint="eastAsia"/>
          <w:sz w:val="20"/>
          <w:szCs w:val="20"/>
        </w:rPr>
        <w:t>・</w:t>
      </w:r>
    </w:p>
    <w:p w14:paraId="7851AAB1" w14:textId="77777777" w:rsidR="00235FE5" w:rsidRPr="00073CB7" w:rsidRDefault="00235FE5" w:rsidP="00235FE5">
      <w:pPr>
        <w:ind w:rightChars="-135" w:right="-283" w:firstLineChars="200" w:firstLine="400"/>
        <w:rPr>
          <w:sz w:val="20"/>
          <w:szCs w:val="20"/>
        </w:rPr>
      </w:pPr>
      <w:r w:rsidRPr="00073CB7">
        <w:rPr>
          <w:rFonts w:hint="eastAsia"/>
          <w:sz w:val="20"/>
          <w:szCs w:val="20"/>
        </w:rPr>
        <w:t>その他（　　　　　　　　　　　　　　　　　　　　　　　　　　　　　　　　　　）</w:t>
      </w:r>
    </w:p>
    <w:p w14:paraId="753B710D" w14:textId="77777777" w:rsidR="00E357B8" w:rsidRPr="00073CB7" w:rsidRDefault="00E357B8" w:rsidP="00D0149E">
      <w:pPr>
        <w:ind w:rightChars="-135" w:right="-283"/>
        <w:rPr>
          <w:sz w:val="20"/>
          <w:szCs w:val="20"/>
        </w:rPr>
      </w:pPr>
    </w:p>
    <w:p w14:paraId="23FC7D77" w14:textId="28660557" w:rsidR="00796304" w:rsidRPr="00073CB7" w:rsidRDefault="00470353" w:rsidP="00470353">
      <w:pPr>
        <w:widowControl/>
        <w:jc w:val="left"/>
        <w:rPr>
          <w:sz w:val="20"/>
          <w:szCs w:val="20"/>
        </w:rPr>
      </w:pPr>
      <w:r w:rsidRPr="00073CB7">
        <w:rPr>
          <w:sz w:val="20"/>
          <w:szCs w:val="20"/>
        </w:rPr>
        <w:br w:type="page"/>
      </w:r>
    </w:p>
    <w:p w14:paraId="37B96245" w14:textId="0685D033" w:rsidR="0052729E" w:rsidRPr="00073CB7" w:rsidRDefault="000F69C8" w:rsidP="00EF5850">
      <w:pPr>
        <w:pStyle w:val="af"/>
        <w:numPr>
          <w:ilvl w:val="0"/>
          <w:numId w:val="1"/>
        </w:numPr>
        <w:ind w:leftChars="0" w:rightChars="-135" w:right="-283"/>
        <w:rPr>
          <w:sz w:val="20"/>
          <w:szCs w:val="20"/>
        </w:rPr>
      </w:pPr>
      <w:r w:rsidRPr="00073CB7">
        <w:rPr>
          <w:rFonts w:hint="eastAsia"/>
          <w:sz w:val="20"/>
          <w:szCs w:val="20"/>
        </w:rPr>
        <w:lastRenderedPageBreak/>
        <w:t xml:space="preserve"> </w:t>
      </w:r>
      <w:r w:rsidR="00B553E9" w:rsidRPr="00073CB7">
        <w:rPr>
          <w:rFonts w:hint="eastAsia"/>
          <w:sz w:val="20"/>
          <w:szCs w:val="20"/>
        </w:rPr>
        <w:t>ISO 15189</w:t>
      </w:r>
      <w:r w:rsidR="0052729E" w:rsidRPr="00073CB7">
        <w:rPr>
          <w:rFonts w:hint="eastAsia"/>
          <w:sz w:val="20"/>
          <w:szCs w:val="20"/>
        </w:rPr>
        <w:t>を取得したことによる変化について〇を囲んでください。</w:t>
      </w:r>
    </w:p>
    <w:p w14:paraId="6BD32AE1" w14:textId="26EEF1A7" w:rsidR="0052729E" w:rsidRPr="00073CB7" w:rsidRDefault="0052729E" w:rsidP="0052729E">
      <w:pPr>
        <w:ind w:rightChars="-135" w:right="-283" w:firstLineChars="150" w:firstLine="300"/>
        <w:rPr>
          <w:sz w:val="20"/>
          <w:szCs w:val="20"/>
        </w:rPr>
      </w:pPr>
      <w:r w:rsidRPr="00073CB7">
        <w:rPr>
          <w:rFonts w:hint="eastAsia"/>
          <w:sz w:val="20"/>
          <w:szCs w:val="20"/>
        </w:rPr>
        <w:t>【良い点】</w:t>
      </w:r>
    </w:p>
    <w:p w14:paraId="456A62E9" w14:textId="56C1FE6B" w:rsidR="0082262D" w:rsidRPr="00073CB7" w:rsidRDefault="0052729E" w:rsidP="0052729E">
      <w:pPr>
        <w:ind w:rightChars="-135" w:right="-283" w:firstLineChars="200" w:firstLine="400"/>
        <w:rPr>
          <w:sz w:val="20"/>
          <w:szCs w:val="20"/>
        </w:rPr>
      </w:pPr>
      <w:r w:rsidRPr="00073CB7">
        <w:rPr>
          <w:rFonts w:hint="eastAsia"/>
          <w:sz w:val="20"/>
          <w:szCs w:val="20"/>
        </w:rPr>
        <w:t>検査環境が改善した・書類が整備された・書類が減少した</w:t>
      </w:r>
      <w:r w:rsidR="0082262D" w:rsidRPr="00073CB7">
        <w:rPr>
          <w:rFonts w:hint="eastAsia"/>
          <w:sz w:val="20"/>
          <w:szCs w:val="20"/>
        </w:rPr>
        <w:t>・</w:t>
      </w:r>
      <w:r w:rsidRPr="00073CB7">
        <w:rPr>
          <w:rFonts w:hint="eastAsia"/>
          <w:sz w:val="20"/>
          <w:szCs w:val="20"/>
        </w:rPr>
        <w:t>検査技術が向上した</w:t>
      </w:r>
      <w:r w:rsidR="00680FAE" w:rsidRPr="00073CB7">
        <w:rPr>
          <w:rFonts w:hint="eastAsia"/>
          <w:sz w:val="20"/>
          <w:szCs w:val="20"/>
        </w:rPr>
        <w:t>・</w:t>
      </w:r>
    </w:p>
    <w:p w14:paraId="678624AA" w14:textId="77777777" w:rsidR="00377213" w:rsidRPr="00073CB7" w:rsidRDefault="0052729E" w:rsidP="0082262D">
      <w:pPr>
        <w:ind w:rightChars="-135" w:right="-283" w:firstLineChars="200" w:firstLine="400"/>
        <w:rPr>
          <w:sz w:val="20"/>
          <w:szCs w:val="20"/>
        </w:rPr>
      </w:pPr>
      <w:r w:rsidRPr="00073CB7">
        <w:rPr>
          <w:rFonts w:hint="eastAsia"/>
          <w:sz w:val="20"/>
          <w:szCs w:val="20"/>
        </w:rPr>
        <w:t>要員による差が減少した・</w:t>
      </w:r>
      <w:r w:rsidR="00377213" w:rsidRPr="00073CB7">
        <w:rPr>
          <w:rFonts w:hint="eastAsia"/>
          <w:sz w:val="20"/>
          <w:szCs w:val="20"/>
        </w:rPr>
        <w:t>仕事に対する意識が向上した・</w:t>
      </w:r>
      <w:r w:rsidRPr="00073CB7">
        <w:rPr>
          <w:rFonts w:hint="eastAsia"/>
          <w:sz w:val="20"/>
          <w:szCs w:val="20"/>
        </w:rPr>
        <w:t>新人教育への労力が減少した・</w:t>
      </w:r>
    </w:p>
    <w:p w14:paraId="4A44BC5F" w14:textId="2F90BBBC" w:rsidR="0052729E" w:rsidRPr="00073CB7" w:rsidRDefault="00D13352" w:rsidP="00337AA3">
      <w:pPr>
        <w:ind w:rightChars="-135" w:right="-283" w:firstLineChars="200" w:firstLine="400"/>
        <w:rPr>
          <w:sz w:val="20"/>
          <w:szCs w:val="20"/>
        </w:rPr>
      </w:pPr>
      <w:r w:rsidRPr="00073CB7">
        <w:rPr>
          <w:rFonts w:hint="eastAsia"/>
          <w:sz w:val="20"/>
          <w:szCs w:val="20"/>
        </w:rPr>
        <w:t>インシデントが減少した・</w:t>
      </w:r>
      <w:r w:rsidR="00337AA3" w:rsidRPr="00073CB7">
        <w:rPr>
          <w:rFonts w:hint="eastAsia"/>
          <w:sz w:val="20"/>
          <w:szCs w:val="20"/>
        </w:rPr>
        <w:t>一部の要員に業務が集中しなくなった・</w:t>
      </w:r>
      <w:r w:rsidR="0017582F" w:rsidRPr="00073CB7">
        <w:rPr>
          <w:rFonts w:hint="eastAsia"/>
          <w:sz w:val="20"/>
          <w:szCs w:val="20"/>
        </w:rPr>
        <w:t>残業時間が減少した</w:t>
      </w:r>
      <w:r w:rsidR="00332A5C" w:rsidRPr="00073CB7">
        <w:rPr>
          <w:rFonts w:hint="eastAsia"/>
          <w:sz w:val="20"/>
          <w:szCs w:val="20"/>
        </w:rPr>
        <w:t>・</w:t>
      </w:r>
    </w:p>
    <w:p w14:paraId="5E7EE866" w14:textId="4220893E" w:rsidR="00332A5C" w:rsidRPr="00073CB7" w:rsidRDefault="00332A5C" w:rsidP="00332A5C">
      <w:pPr>
        <w:ind w:rightChars="-135" w:right="-283" w:firstLineChars="200" w:firstLine="400"/>
        <w:rPr>
          <w:sz w:val="20"/>
          <w:szCs w:val="20"/>
        </w:rPr>
      </w:pPr>
      <w:r w:rsidRPr="00073CB7">
        <w:rPr>
          <w:rFonts w:hint="eastAsia"/>
          <w:sz w:val="20"/>
          <w:szCs w:val="20"/>
        </w:rPr>
        <w:t>ローテーションが容易になった・</w:t>
      </w:r>
    </w:p>
    <w:p w14:paraId="4B32914A" w14:textId="752F30DF" w:rsidR="009F70B5" w:rsidRPr="00073CB7" w:rsidRDefault="0052729E" w:rsidP="0052729E">
      <w:pPr>
        <w:ind w:rightChars="-135" w:right="-283" w:firstLineChars="200" w:firstLine="400"/>
        <w:rPr>
          <w:sz w:val="20"/>
          <w:szCs w:val="20"/>
        </w:rPr>
      </w:pPr>
      <w:r w:rsidRPr="00073CB7">
        <w:rPr>
          <w:rFonts w:hint="eastAsia"/>
          <w:sz w:val="20"/>
          <w:szCs w:val="20"/>
        </w:rPr>
        <w:t>その他（　　　　　　　　　　　　　　　　　　　　　　　　　　　　　　　　　　）</w:t>
      </w:r>
    </w:p>
    <w:p w14:paraId="148FFC68" w14:textId="77777777" w:rsidR="00A87F68" w:rsidRPr="00073CB7" w:rsidRDefault="00A87F68" w:rsidP="009F70B5">
      <w:pPr>
        <w:widowControl/>
        <w:jc w:val="left"/>
        <w:rPr>
          <w:sz w:val="20"/>
          <w:szCs w:val="20"/>
        </w:rPr>
      </w:pPr>
    </w:p>
    <w:p w14:paraId="6DFCAD14" w14:textId="3606CCC1" w:rsidR="0052729E" w:rsidRPr="00073CB7" w:rsidRDefault="0052729E" w:rsidP="0052729E">
      <w:pPr>
        <w:ind w:rightChars="-135" w:right="-283" w:firstLineChars="200" w:firstLine="400"/>
        <w:rPr>
          <w:sz w:val="20"/>
          <w:szCs w:val="20"/>
        </w:rPr>
      </w:pPr>
      <w:r w:rsidRPr="00073CB7">
        <w:rPr>
          <w:rFonts w:hint="eastAsia"/>
          <w:sz w:val="20"/>
          <w:szCs w:val="20"/>
        </w:rPr>
        <w:t>【悪い点】</w:t>
      </w:r>
    </w:p>
    <w:p w14:paraId="189840D0" w14:textId="77777777" w:rsidR="0052729E" w:rsidRPr="00073CB7" w:rsidRDefault="0052729E" w:rsidP="0052729E">
      <w:pPr>
        <w:ind w:rightChars="-135" w:right="-283" w:firstLineChars="200" w:firstLine="400"/>
        <w:rPr>
          <w:sz w:val="20"/>
          <w:szCs w:val="20"/>
        </w:rPr>
      </w:pPr>
      <w:r w:rsidRPr="00073CB7">
        <w:rPr>
          <w:rFonts w:hint="eastAsia"/>
          <w:sz w:val="20"/>
          <w:szCs w:val="20"/>
        </w:rPr>
        <w:t>検査環境が悪化した・書類が増加した・業務が煩雑になった・検査技術が低下した・</w:t>
      </w:r>
    </w:p>
    <w:p w14:paraId="2DB2E2EF" w14:textId="77777777" w:rsidR="00337AA3" w:rsidRPr="00073CB7" w:rsidRDefault="0052729E" w:rsidP="0052729E">
      <w:pPr>
        <w:ind w:rightChars="-135" w:right="-283" w:firstLineChars="200" w:firstLine="400"/>
        <w:rPr>
          <w:sz w:val="20"/>
          <w:szCs w:val="20"/>
        </w:rPr>
      </w:pPr>
      <w:r w:rsidRPr="00073CB7">
        <w:rPr>
          <w:rFonts w:hint="eastAsia"/>
          <w:sz w:val="20"/>
          <w:szCs w:val="20"/>
        </w:rPr>
        <w:t>要員による差が増加した・</w:t>
      </w:r>
      <w:r w:rsidR="00337AA3" w:rsidRPr="00073CB7">
        <w:rPr>
          <w:rFonts w:hint="eastAsia"/>
          <w:sz w:val="20"/>
          <w:szCs w:val="20"/>
        </w:rPr>
        <w:t>仕事に対する意識が低下した・</w:t>
      </w:r>
      <w:r w:rsidRPr="00073CB7">
        <w:rPr>
          <w:rFonts w:hint="eastAsia"/>
          <w:sz w:val="20"/>
          <w:szCs w:val="20"/>
        </w:rPr>
        <w:t>新人教育への労力が増加した・</w:t>
      </w:r>
    </w:p>
    <w:p w14:paraId="531C5336" w14:textId="34B3509A" w:rsidR="00337AA3" w:rsidRPr="00073CB7" w:rsidRDefault="0052729E" w:rsidP="00337AA3">
      <w:pPr>
        <w:ind w:rightChars="-135" w:right="-283" w:firstLineChars="200" w:firstLine="400"/>
        <w:rPr>
          <w:sz w:val="20"/>
          <w:szCs w:val="20"/>
        </w:rPr>
      </w:pPr>
      <w:r w:rsidRPr="00073CB7">
        <w:rPr>
          <w:rFonts w:hint="eastAsia"/>
          <w:sz w:val="20"/>
          <w:szCs w:val="20"/>
        </w:rPr>
        <w:t>インシデントが増加した・</w:t>
      </w:r>
      <w:r w:rsidR="0017582F" w:rsidRPr="00073CB7">
        <w:rPr>
          <w:rFonts w:hint="eastAsia"/>
          <w:sz w:val="20"/>
          <w:szCs w:val="20"/>
        </w:rPr>
        <w:t>一部の要員に業務が集中した・</w:t>
      </w:r>
      <w:r w:rsidR="00332A5C" w:rsidRPr="00073CB7">
        <w:rPr>
          <w:rFonts w:hint="eastAsia"/>
          <w:sz w:val="20"/>
          <w:szCs w:val="20"/>
        </w:rPr>
        <w:t>残業時間が増加した・</w:t>
      </w:r>
    </w:p>
    <w:p w14:paraId="16B497FC" w14:textId="67AC29EA" w:rsidR="0052729E" w:rsidRPr="00073CB7" w:rsidRDefault="00332A5C" w:rsidP="00337AA3">
      <w:pPr>
        <w:ind w:rightChars="-135" w:right="-283" w:firstLineChars="200" w:firstLine="400"/>
        <w:rPr>
          <w:sz w:val="20"/>
          <w:szCs w:val="20"/>
        </w:rPr>
      </w:pPr>
      <w:r w:rsidRPr="00073CB7">
        <w:rPr>
          <w:rFonts w:hint="eastAsia"/>
          <w:sz w:val="20"/>
          <w:szCs w:val="20"/>
        </w:rPr>
        <w:t>ローテーションが難しくなった・</w:t>
      </w:r>
    </w:p>
    <w:bookmarkEnd w:id="1"/>
    <w:p w14:paraId="4A07C3CA" w14:textId="3DEDF95B" w:rsidR="0052729E" w:rsidRPr="00B81A8C" w:rsidRDefault="0052729E" w:rsidP="00BB5FD8">
      <w:pPr>
        <w:ind w:rightChars="-135" w:right="-283" w:firstLineChars="200" w:firstLine="400"/>
        <w:rPr>
          <w:sz w:val="20"/>
          <w:szCs w:val="20"/>
        </w:rPr>
      </w:pPr>
      <w:r>
        <w:rPr>
          <w:rFonts w:hint="eastAsia"/>
          <w:sz w:val="20"/>
          <w:szCs w:val="20"/>
        </w:rPr>
        <w:t>その他（　　　　　　　　　　　　　　　　　　　　　　　　　　　　　　　　　　）</w:t>
      </w:r>
    </w:p>
    <w:p w14:paraId="61BB11D3" w14:textId="60A7BDEB" w:rsidR="00897CDA" w:rsidRDefault="00897CDA" w:rsidP="0052729E">
      <w:pPr>
        <w:widowControl/>
        <w:jc w:val="left"/>
        <w:rPr>
          <w:sz w:val="20"/>
          <w:szCs w:val="20"/>
        </w:rPr>
      </w:pPr>
    </w:p>
    <w:p w14:paraId="5B505B29" w14:textId="77777777" w:rsidR="00897CDA" w:rsidRDefault="00897CDA" w:rsidP="00897CDA">
      <w:pPr>
        <w:rPr>
          <w:sz w:val="20"/>
          <w:szCs w:val="20"/>
        </w:rPr>
      </w:pPr>
    </w:p>
    <w:p w14:paraId="1E2DBA4A" w14:textId="65340E66" w:rsidR="00897CDA" w:rsidRPr="000F69C8" w:rsidRDefault="00587541" w:rsidP="000F69C8">
      <w:pPr>
        <w:pStyle w:val="af"/>
        <w:numPr>
          <w:ilvl w:val="0"/>
          <w:numId w:val="1"/>
        </w:numPr>
        <w:ind w:leftChars="0" w:rightChars="-135" w:right="-283"/>
        <w:rPr>
          <w:sz w:val="20"/>
          <w:szCs w:val="20"/>
        </w:rPr>
      </w:pPr>
      <w:r>
        <w:rPr>
          <w:rFonts w:hint="eastAsia"/>
          <w:sz w:val="20"/>
          <w:szCs w:val="20"/>
        </w:rPr>
        <w:t xml:space="preserve"> </w:t>
      </w:r>
      <w:r w:rsidR="00897CDA" w:rsidRPr="000F69C8">
        <w:rPr>
          <w:rFonts w:hint="eastAsia"/>
          <w:sz w:val="20"/>
          <w:szCs w:val="20"/>
        </w:rPr>
        <w:t>ISO 15189</w:t>
      </w:r>
      <w:r w:rsidR="003B4944" w:rsidRPr="000F69C8">
        <w:rPr>
          <w:rFonts w:hint="eastAsia"/>
          <w:sz w:val="20"/>
          <w:szCs w:val="20"/>
        </w:rPr>
        <w:t>に対する</w:t>
      </w:r>
      <w:r w:rsidR="00D822A9">
        <w:rPr>
          <w:rFonts w:hint="eastAsia"/>
          <w:sz w:val="20"/>
          <w:szCs w:val="20"/>
        </w:rPr>
        <w:t>感想について</w:t>
      </w:r>
      <w:r w:rsidR="00470353">
        <w:rPr>
          <w:rFonts w:hint="eastAsia"/>
          <w:sz w:val="20"/>
          <w:szCs w:val="20"/>
        </w:rPr>
        <w:t>〇</w:t>
      </w:r>
      <w:r w:rsidR="00D822A9">
        <w:rPr>
          <w:rFonts w:hint="eastAsia"/>
          <w:sz w:val="20"/>
          <w:szCs w:val="20"/>
        </w:rPr>
        <w:t>を</w:t>
      </w:r>
      <w:r w:rsidR="00897CDA" w:rsidRPr="000F69C8">
        <w:rPr>
          <w:rFonts w:hint="eastAsia"/>
          <w:sz w:val="20"/>
          <w:szCs w:val="20"/>
        </w:rPr>
        <w:t>囲んでください。</w:t>
      </w:r>
    </w:p>
    <w:p w14:paraId="25511A12" w14:textId="4508D29B" w:rsidR="00152592" w:rsidRDefault="00897CDA" w:rsidP="00897CDA">
      <w:pPr>
        <w:ind w:rightChars="-135" w:right="-283"/>
        <w:rPr>
          <w:sz w:val="20"/>
          <w:szCs w:val="20"/>
        </w:rPr>
      </w:pPr>
      <w:r>
        <w:rPr>
          <w:rFonts w:hint="eastAsia"/>
          <w:sz w:val="20"/>
          <w:szCs w:val="20"/>
        </w:rPr>
        <w:t xml:space="preserve">　　</w:t>
      </w:r>
      <w:r w:rsidR="00152592">
        <w:rPr>
          <w:rFonts w:hint="eastAsia"/>
          <w:sz w:val="20"/>
          <w:szCs w:val="20"/>
        </w:rPr>
        <w:t>利点が多いので、</w:t>
      </w:r>
      <w:r>
        <w:rPr>
          <w:rFonts w:hint="eastAsia"/>
          <w:sz w:val="20"/>
          <w:szCs w:val="20"/>
        </w:rPr>
        <w:t>今後も継続したい</w:t>
      </w:r>
      <w:r w:rsidR="00163412">
        <w:rPr>
          <w:rFonts w:hint="eastAsia"/>
          <w:sz w:val="20"/>
          <w:szCs w:val="20"/>
        </w:rPr>
        <w:t>。</w:t>
      </w:r>
    </w:p>
    <w:p w14:paraId="59E96A66" w14:textId="7E846A0F" w:rsidR="00897CDA" w:rsidRDefault="00152592" w:rsidP="00152592">
      <w:pPr>
        <w:ind w:rightChars="-135" w:right="-283" w:firstLineChars="200" w:firstLine="400"/>
        <w:rPr>
          <w:sz w:val="20"/>
          <w:szCs w:val="20"/>
        </w:rPr>
      </w:pPr>
      <w:r>
        <w:rPr>
          <w:rFonts w:hint="eastAsia"/>
          <w:sz w:val="20"/>
          <w:szCs w:val="20"/>
        </w:rPr>
        <w:t>利点は多いが、なるべくなら辞退したい</w:t>
      </w:r>
      <w:r w:rsidR="00163412">
        <w:rPr>
          <w:rFonts w:hint="eastAsia"/>
          <w:sz w:val="20"/>
          <w:szCs w:val="20"/>
        </w:rPr>
        <w:t>。</w:t>
      </w:r>
    </w:p>
    <w:p w14:paraId="1815245F" w14:textId="38E5B4EA" w:rsidR="00152592" w:rsidRDefault="00152592" w:rsidP="00152592">
      <w:pPr>
        <w:ind w:rightChars="-135" w:right="-283" w:firstLineChars="200" w:firstLine="400"/>
        <w:rPr>
          <w:sz w:val="20"/>
          <w:szCs w:val="20"/>
        </w:rPr>
      </w:pPr>
      <w:r>
        <w:rPr>
          <w:rFonts w:hint="eastAsia"/>
          <w:sz w:val="20"/>
          <w:szCs w:val="20"/>
        </w:rPr>
        <w:t>利点は少ないが、今後も継続したい</w:t>
      </w:r>
      <w:r w:rsidR="00163412">
        <w:rPr>
          <w:rFonts w:hint="eastAsia"/>
          <w:sz w:val="20"/>
          <w:szCs w:val="20"/>
        </w:rPr>
        <w:t>。</w:t>
      </w:r>
    </w:p>
    <w:p w14:paraId="65C662FC" w14:textId="260B7274" w:rsidR="00152592" w:rsidRDefault="00152592" w:rsidP="00152592">
      <w:pPr>
        <w:ind w:rightChars="-135" w:right="-283" w:firstLineChars="200" w:firstLine="400"/>
        <w:rPr>
          <w:sz w:val="20"/>
          <w:szCs w:val="20"/>
        </w:rPr>
      </w:pPr>
      <w:r>
        <w:rPr>
          <w:rFonts w:hint="eastAsia"/>
          <w:sz w:val="20"/>
          <w:szCs w:val="20"/>
        </w:rPr>
        <w:t>利点は少ないので、なるべくなら辞退したい</w:t>
      </w:r>
      <w:r w:rsidR="00163412">
        <w:rPr>
          <w:rFonts w:hint="eastAsia"/>
          <w:sz w:val="20"/>
          <w:szCs w:val="20"/>
        </w:rPr>
        <w:t>。</w:t>
      </w:r>
    </w:p>
    <w:p w14:paraId="2032A349" w14:textId="77777777" w:rsidR="00163412" w:rsidRDefault="00163412" w:rsidP="00152592">
      <w:pPr>
        <w:ind w:rightChars="-135" w:right="-283" w:firstLineChars="200" w:firstLine="400"/>
        <w:rPr>
          <w:sz w:val="20"/>
          <w:szCs w:val="20"/>
        </w:rPr>
      </w:pPr>
    </w:p>
    <w:p w14:paraId="36126678" w14:textId="7AF1EA53" w:rsidR="009F70B5" w:rsidRDefault="009F70B5" w:rsidP="009F70B5">
      <w:pPr>
        <w:ind w:rightChars="-135" w:right="-283"/>
        <w:rPr>
          <w:sz w:val="20"/>
          <w:szCs w:val="20"/>
        </w:rPr>
      </w:pPr>
    </w:p>
    <w:p w14:paraId="5D5EA474" w14:textId="5C01D2CE" w:rsidR="00E14CE7" w:rsidRPr="00E14CE7" w:rsidRDefault="00C275FE" w:rsidP="00E14CE7">
      <w:pPr>
        <w:ind w:rightChars="-135" w:right="-283"/>
        <w:rPr>
          <w:sz w:val="20"/>
          <w:szCs w:val="20"/>
        </w:rPr>
      </w:pPr>
      <w:r>
        <w:rPr>
          <w:sz w:val="20"/>
          <w:szCs w:val="20"/>
        </w:rPr>
        <w:t>1</w:t>
      </w:r>
      <w:r w:rsidR="00263884">
        <w:rPr>
          <w:rFonts w:hint="eastAsia"/>
          <w:sz w:val="20"/>
          <w:szCs w:val="20"/>
        </w:rPr>
        <w:t>6</w:t>
      </w:r>
      <w:r w:rsidR="00E14CE7" w:rsidRPr="00FD6AE9">
        <w:rPr>
          <w:sz w:val="20"/>
          <w:szCs w:val="20"/>
        </w:rPr>
        <w:t>.</w:t>
      </w:r>
      <w:r w:rsidR="00587541">
        <w:rPr>
          <w:rFonts w:hint="eastAsia"/>
          <w:b/>
          <w:sz w:val="20"/>
          <w:szCs w:val="20"/>
        </w:rPr>
        <w:t xml:space="preserve">　</w:t>
      </w:r>
      <w:r w:rsidR="00E14CE7" w:rsidRPr="00E14CE7">
        <w:rPr>
          <w:rFonts w:hint="eastAsia"/>
          <w:sz w:val="20"/>
          <w:szCs w:val="20"/>
        </w:rPr>
        <w:t>凝固検査の品質保証について質問がありましたらご記入ねがいます。</w:t>
      </w:r>
    </w:p>
    <w:p w14:paraId="1E72B671" w14:textId="66CAE005" w:rsidR="00152592" w:rsidRPr="00E14CE7" w:rsidRDefault="00E14CE7" w:rsidP="009F70B5">
      <w:pPr>
        <w:ind w:rightChars="-135" w:right="-283"/>
        <w:rPr>
          <w:sz w:val="20"/>
          <w:szCs w:val="20"/>
        </w:rPr>
      </w:pPr>
      <w:r>
        <w:rPr>
          <w:rFonts w:hint="eastAsia"/>
          <w:sz w:val="20"/>
          <w:szCs w:val="20"/>
        </w:rPr>
        <w:t xml:space="preserve">　　</w:t>
      </w:r>
    </w:p>
    <w:p w14:paraId="7F5ABEEF" w14:textId="77777777" w:rsidR="00E14CE7" w:rsidRDefault="00E14CE7" w:rsidP="003B4944">
      <w:pPr>
        <w:ind w:rightChars="-135" w:right="-283"/>
        <w:jc w:val="right"/>
        <w:rPr>
          <w:sz w:val="20"/>
          <w:szCs w:val="20"/>
        </w:rPr>
      </w:pPr>
    </w:p>
    <w:p w14:paraId="2D9ECF28" w14:textId="77777777" w:rsidR="00E14CE7" w:rsidRDefault="00E14CE7" w:rsidP="002A4376">
      <w:pPr>
        <w:ind w:rightChars="-135" w:right="-283"/>
        <w:rPr>
          <w:sz w:val="20"/>
          <w:szCs w:val="20"/>
        </w:rPr>
      </w:pPr>
    </w:p>
    <w:p w14:paraId="3D08BE62" w14:textId="77777777" w:rsidR="00E14CE7" w:rsidRDefault="00E14CE7" w:rsidP="003B4944">
      <w:pPr>
        <w:ind w:rightChars="-135" w:right="-283"/>
        <w:jc w:val="right"/>
        <w:rPr>
          <w:sz w:val="20"/>
          <w:szCs w:val="20"/>
        </w:rPr>
      </w:pPr>
    </w:p>
    <w:p w14:paraId="1015B811" w14:textId="407E0168" w:rsidR="003B4944" w:rsidRPr="00152592" w:rsidRDefault="003B4944" w:rsidP="003B4944">
      <w:pPr>
        <w:ind w:rightChars="-135" w:right="-283"/>
        <w:jc w:val="right"/>
        <w:rPr>
          <w:sz w:val="20"/>
          <w:szCs w:val="20"/>
        </w:rPr>
      </w:pPr>
      <w:r>
        <w:rPr>
          <w:rFonts w:hint="eastAsia"/>
          <w:sz w:val="20"/>
          <w:szCs w:val="20"/>
        </w:rPr>
        <w:t>ありがとうございました。</w:t>
      </w:r>
    </w:p>
    <w:sectPr w:rsidR="003B4944" w:rsidRPr="00152592" w:rsidSect="00827D3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421F" w14:textId="77777777" w:rsidR="009C16E3" w:rsidRDefault="009C16E3" w:rsidP="00C138B5">
      <w:r>
        <w:separator/>
      </w:r>
    </w:p>
  </w:endnote>
  <w:endnote w:type="continuationSeparator" w:id="0">
    <w:p w14:paraId="27AE3813" w14:textId="77777777" w:rsidR="009C16E3" w:rsidRDefault="009C16E3" w:rsidP="00C1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3F796" w14:textId="77777777" w:rsidR="009C16E3" w:rsidRDefault="009C16E3" w:rsidP="00C138B5">
      <w:r>
        <w:separator/>
      </w:r>
    </w:p>
  </w:footnote>
  <w:footnote w:type="continuationSeparator" w:id="0">
    <w:p w14:paraId="31DF0BF4" w14:textId="77777777" w:rsidR="009C16E3" w:rsidRDefault="009C16E3" w:rsidP="00C1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79FA"/>
    <w:multiLevelType w:val="hybridMultilevel"/>
    <w:tmpl w:val="9DECE9BA"/>
    <w:lvl w:ilvl="0" w:tplc="55AC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238"/>
    <w:rsid w:val="000158E6"/>
    <w:rsid w:val="00023F9F"/>
    <w:rsid w:val="00043794"/>
    <w:rsid w:val="000554AB"/>
    <w:rsid w:val="00073CB7"/>
    <w:rsid w:val="00092C3A"/>
    <w:rsid w:val="000A55ED"/>
    <w:rsid w:val="000C3938"/>
    <w:rsid w:val="000D35B7"/>
    <w:rsid w:val="000E61CE"/>
    <w:rsid w:val="000F69C8"/>
    <w:rsid w:val="00113D6F"/>
    <w:rsid w:val="00125BF6"/>
    <w:rsid w:val="00152084"/>
    <w:rsid w:val="00152592"/>
    <w:rsid w:val="00163412"/>
    <w:rsid w:val="0017582F"/>
    <w:rsid w:val="00186733"/>
    <w:rsid w:val="001A34C7"/>
    <w:rsid w:val="001A7A04"/>
    <w:rsid w:val="001C6FC3"/>
    <w:rsid w:val="00205A9D"/>
    <w:rsid w:val="002157F1"/>
    <w:rsid w:val="00235FE5"/>
    <w:rsid w:val="00240616"/>
    <w:rsid w:val="002610F7"/>
    <w:rsid w:val="00263884"/>
    <w:rsid w:val="00263985"/>
    <w:rsid w:val="002876DF"/>
    <w:rsid w:val="002A4376"/>
    <w:rsid w:val="002E1AF8"/>
    <w:rsid w:val="002E4243"/>
    <w:rsid w:val="002E7614"/>
    <w:rsid w:val="002F7A6D"/>
    <w:rsid w:val="00317B82"/>
    <w:rsid w:val="00330B9E"/>
    <w:rsid w:val="00332A5C"/>
    <w:rsid w:val="00337AA3"/>
    <w:rsid w:val="00340BB3"/>
    <w:rsid w:val="0034790E"/>
    <w:rsid w:val="00364FC5"/>
    <w:rsid w:val="00370D81"/>
    <w:rsid w:val="00377213"/>
    <w:rsid w:val="003B4944"/>
    <w:rsid w:val="003B709F"/>
    <w:rsid w:val="003D1FF5"/>
    <w:rsid w:val="003F2087"/>
    <w:rsid w:val="00405830"/>
    <w:rsid w:val="004132DD"/>
    <w:rsid w:val="004476DA"/>
    <w:rsid w:val="0045025C"/>
    <w:rsid w:val="00455795"/>
    <w:rsid w:val="00456445"/>
    <w:rsid w:val="00465FE5"/>
    <w:rsid w:val="00470353"/>
    <w:rsid w:val="004778AE"/>
    <w:rsid w:val="00486816"/>
    <w:rsid w:val="00490589"/>
    <w:rsid w:val="004A127C"/>
    <w:rsid w:val="004B46D0"/>
    <w:rsid w:val="004C0103"/>
    <w:rsid w:val="004D6A60"/>
    <w:rsid w:val="004F0404"/>
    <w:rsid w:val="004F202D"/>
    <w:rsid w:val="00507369"/>
    <w:rsid w:val="0051112B"/>
    <w:rsid w:val="00526C67"/>
    <w:rsid w:val="0052729E"/>
    <w:rsid w:val="00535DB6"/>
    <w:rsid w:val="00540DD1"/>
    <w:rsid w:val="00546E42"/>
    <w:rsid w:val="00553C43"/>
    <w:rsid w:val="00563C85"/>
    <w:rsid w:val="00587541"/>
    <w:rsid w:val="00593CBD"/>
    <w:rsid w:val="005B1822"/>
    <w:rsid w:val="00633475"/>
    <w:rsid w:val="006367BA"/>
    <w:rsid w:val="006611C4"/>
    <w:rsid w:val="00680FAE"/>
    <w:rsid w:val="006925F5"/>
    <w:rsid w:val="00695DD4"/>
    <w:rsid w:val="006D3CAF"/>
    <w:rsid w:val="006E6C8B"/>
    <w:rsid w:val="006F486B"/>
    <w:rsid w:val="006F4E3B"/>
    <w:rsid w:val="00722131"/>
    <w:rsid w:val="00745C81"/>
    <w:rsid w:val="007613B8"/>
    <w:rsid w:val="00796304"/>
    <w:rsid w:val="007A4E31"/>
    <w:rsid w:val="007C4969"/>
    <w:rsid w:val="007C7646"/>
    <w:rsid w:val="007D37FF"/>
    <w:rsid w:val="007D7042"/>
    <w:rsid w:val="007D7891"/>
    <w:rsid w:val="007E7B36"/>
    <w:rsid w:val="007F0BE0"/>
    <w:rsid w:val="008133A0"/>
    <w:rsid w:val="00817914"/>
    <w:rsid w:val="0082262D"/>
    <w:rsid w:val="00827D31"/>
    <w:rsid w:val="0084461C"/>
    <w:rsid w:val="0085664D"/>
    <w:rsid w:val="00897CDA"/>
    <w:rsid w:val="008B3B12"/>
    <w:rsid w:val="0091782A"/>
    <w:rsid w:val="00921A6B"/>
    <w:rsid w:val="00936C7D"/>
    <w:rsid w:val="009456A7"/>
    <w:rsid w:val="00957138"/>
    <w:rsid w:val="009724E7"/>
    <w:rsid w:val="009A023E"/>
    <w:rsid w:val="009B1238"/>
    <w:rsid w:val="009C16E3"/>
    <w:rsid w:val="009F0768"/>
    <w:rsid w:val="009F70B5"/>
    <w:rsid w:val="00A00EF2"/>
    <w:rsid w:val="00A01B64"/>
    <w:rsid w:val="00A33DC0"/>
    <w:rsid w:val="00A664E4"/>
    <w:rsid w:val="00A668F8"/>
    <w:rsid w:val="00A87F68"/>
    <w:rsid w:val="00AA0654"/>
    <w:rsid w:val="00AA1683"/>
    <w:rsid w:val="00AA4440"/>
    <w:rsid w:val="00AA5A53"/>
    <w:rsid w:val="00AB0E04"/>
    <w:rsid w:val="00AB5FC1"/>
    <w:rsid w:val="00AC084D"/>
    <w:rsid w:val="00AD2A6C"/>
    <w:rsid w:val="00AD450D"/>
    <w:rsid w:val="00B0447C"/>
    <w:rsid w:val="00B1243D"/>
    <w:rsid w:val="00B35A4F"/>
    <w:rsid w:val="00B40579"/>
    <w:rsid w:val="00B52624"/>
    <w:rsid w:val="00B553E9"/>
    <w:rsid w:val="00B56378"/>
    <w:rsid w:val="00B57B89"/>
    <w:rsid w:val="00B63FF5"/>
    <w:rsid w:val="00B76174"/>
    <w:rsid w:val="00B81A8C"/>
    <w:rsid w:val="00B95D35"/>
    <w:rsid w:val="00BB5FD8"/>
    <w:rsid w:val="00BB71F9"/>
    <w:rsid w:val="00C0217E"/>
    <w:rsid w:val="00C04CD6"/>
    <w:rsid w:val="00C138B5"/>
    <w:rsid w:val="00C275FE"/>
    <w:rsid w:val="00C379EA"/>
    <w:rsid w:val="00C92942"/>
    <w:rsid w:val="00C9443D"/>
    <w:rsid w:val="00CA0DF3"/>
    <w:rsid w:val="00CC72FC"/>
    <w:rsid w:val="00D0149E"/>
    <w:rsid w:val="00D13352"/>
    <w:rsid w:val="00D16A46"/>
    <w:rsid w:val="00D20B68"/>
    <w:rsid w:val="00D822A9"/>
    <w:rsid w:val="00D8318D"/>
    <w:rsid w:val="00D855E4"/>
    <w:rsid w:val="00DC1898"/>
    <w:rsid w:val="00DD593F"/>
    <w:rsid w:val="00E14CE7"/>
    <w:rsid w:val="00E357B8"/>
    <w:rsid w:val="00E42738"/>
    <w:rsid w:val="00E5486E"/>
    <w:rsid w:val="00E6622C"/>
    <w:rsid w:val="00E767B7"/>
    <w:rsid w:val="00E77538"/>
    <w:rsid w:val="00E86FF1"/>
    <w:rsid w:val="00EA0498"/>
    <w:rsid w:val="00EC1DE6"/>
    <w:rsid w:val="00EC4143"/>
    <w:rsid w:val="00ED0BFA"/>
    <w:rsid w:val="00EF5850"/>
    <w:rsid w:val="00F01D1A"/>
    <w:rsid w:val="00F072CE"/>
    <w:rsid w:val="00F37895"/>
    <w:rsid w:val="00F41239"/>
    <w:rsid w:val="00F42C45"/>
    <w:rsid w:val="00F43061"/>
    <w:rsid w:val="00F44C29"/>
    <w:rsid w:val="00F45E3B"/>
    <w:rsid w:val="00F64EAE"/>
    <w:rsid w:val="00F879AA"/>
    <w:rsid w:val="00FA68C4"/>
    <w:rsid w:val="00FD5B7D"/>
    <w:rsid w:val="00FD6AE9"/>
    <w:rsid w:val="00FE08A3"/>
    <w:rsid w:val="00FE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34B44"/>
  <w15:docId w15:val="{13061FCB-DC67-4D07-A4EF-6A6DFE6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8B5"/>
    <w:pPr>
      <w:tabs>
        <w:tab w:val="center" w:pos="4252"/>
        <w:tab w:val="right" w:pos="8504"/>
      </w:tabs>
      <w:snapToGrid w:val="0"/>
    </w:pPr>
  </w:style>
  <w:style w:type="character" w:customStyle="1" w:styleId="a4">
    <w:name w:val="ヘッダー (文字)"/>
    <w:basedOn w:val="a0"/>
    <w:link w:val="a3"/>
    <w:uiPriority w:val="99"/>
    <w:rsid w:val="00C138B5"/>
  </w:style>
  <w:style w:type="paragraph" w:styleId="a5">
    <w:name w:val="footer"/>
    <w:basedOn w:val="a"/>
    <w:link w:val="a6"/>
    <w:uiPriority w:val="99"/>
    <w:unhideWhenUsed/>
    <w:rsid w:val="00C138B5"/>
    <w:pPr>
      <w:tabs>
        <w:tab w:val="center" w:pos="4252"/>
        <w:tab w:val="right" w:pos="8504"/>
      </w:tabs>
      <w:snapToGrid w:val="0"/>
    </w:pPr>
  </w:style>
  <w:style w:type="character" w:customStyle="1" w:styleId="a6">
    <w:name w:val="フッター (文字)"/>
    <w:basedOn w:val="a0"/>
    <w:link w:val="a5"/>
    <w:uiPriority w:val="99"/>
    <w:rsid w:val="00C138B5"/>
  </w:style>
  <w:style w:type="character" w:styleId="a7">
    <w:name w:val="annotation reference"/>
    <w:basedOn w:val="a0"/>
    <w:uiPriority w:val="99"/>
    <w:semiHidden/>
    <w:unhideWhenUsed/>
    <w:rsid w:val="004D6A60"/>
    <w:rPr>
      <w:sz w:val="18"/>
      <w:szCs w:val="18"/>
    </w:rPr>
  </w:style>
  <w:style w:type="paragraph" w:styleId="a8">
    <w:name w:val="annotation text"/>
    <w:basedOn w:val="a"/>
    <w:link w:val="a9"/>
    <w:uiPriority w:val="99"/>
    <w:semiHidden/>
    <w:unhideWhenUsed/>
    <w:rsid w:val="004D6A60"/>
    <w:pPr>
      <w:jc w:val="left"/>
    </w:pPr>
  </w:style>
  <w:style w:type="character" w:customStyle="1" w:styleId="a9">
    <w:name w:val="コメント文字列 (文字)"/>
    <w:basedOn w:val="a0"/>
    <w:link w:val="a8"/>
    <w:uiPriority w:val="99"/>
    <w:semiHidden/>
    <w:rsid w:val="004D6A60"/>
  </w:style>
  <w:style w:type="paragraph" w:styleId="aa">
    <w:name w:val="annotation subject"/>
    <w:basedOn w:val="a8"/>
    <w:next w:val="a8"/>
    <w:link w:val="ab"/>
    <w:uiPriority w:val="99"/>
    <w:semiHidden/>
    <w:unhideWhenUsed/>
    <w:rsid w:val="004D6A60"/>
    <w:rPr>
      <w:b/>
      <w:bCs/>
    </w:rPr>
  </w:style>
  <w:style w:type="character" w:customStyle="1" w:styleId="ab">
    <w:name w:val="コメント内容 (文字)"/>
    <w:basedOn w:val="a9"/>
    <w:link w:val="aa"/>
    <w:uiPriority w:val="99"/>
    <w:semiHidden/>
    <w:rsid w:val="004D6A60"/>
    <w:rPr>
      <w:b/>
      <w:bCs/>
    </w:rPr>
  </w:style>
  <w:style w:type="paragraph" w:styleId="ac">
    <w:name w:val="Balloon Text"/>
    <w:basedOn w:val="a"/>
    <w:link w:val="ad"/>
    <w:uiPriority w:val="99"/>
    <w:semiHidden/>
    <w:unhideWhenUsed/>
    <w:rsid w:val="004D6A60"/>
    <w:rPr>
      <w:rFonts w:ascii="ＭＳ 明朝" w:eastAsia="ＭＳ 明朝"/>
      <w:sz w:val="18"/>
      <w:szCs w:val="18"/>
    </w:rPr>
  </w:style>
  <w:style w:type="character" w:customStyle="1" w:styleId="ad">
    <w:name w:val="吹き出し (文字)"/>
    <w:basedOn w:val="a0"/>
    <w:link w:val="ac"/>
    <w:uiPriority w:val="99"/>
    <w:semiHidden/>
    <w:rsid w:val="004D6A60"/>
    <w:rPr>
      <w:rFonts w:ascii="ＭＳ 明朝" w:eastAsia="ＭＳ 明朝"/>
      <w:sz w:val="18"/>
      <w:szCs w:val="18"/>
    </w:rPr>
  </w:style>
  <w:style w:type="table" w:styleId="ae">
    <w:name w:val="Table Grid"/>
    <w:basedOn w:val="a1"/>
    <w:uiPriority w:val="39"/>
    <w:rsid w:val="0059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27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9432">
      <w:bodyDiv w:val="1"/>
      <w:marLeft w:val="0"/>
      <w:marRight w:val="0"/>
      <w:marTop w:val="0"/>
      <w:marBottom w:val="0"/>
      <w:divBdr>
        <w:top w:val="none" w:sz="0" w:space="0" w:color="auto"/>
        <w:left w:val="none" w:sz="0" w:space="0" w:color="auto"/>
        <w:bottom w:val="none" w:sz="0" w:space="0" w:color="auto"/>
        <w:right w:val="none" w:sz="0" w:space="0" w:color="auto"/>
      </w:divBdr>
    </w:div>
    <w:div w:id="792793421">
      <w:bodyDiv w:val="1"/>
      <w:marLeft w:val="0"/>
      <w:marRight w:val="0"/>
      <w:marTop w:val="0"/>
      <w:marBottom w:val="0"/>
      <w:divBdr>
        <w:top w:val="none" w:sz="0" w:space="0" w:color="auto"/>
        <w:left w:val="none" w:sz="0" w:space="0" w:color="auto"/>
        <w:bottom w:val="none" w:sz="0" w:space="0" w:color="auto"/>
        <w:right w:val="none" w:sz="0" w:space="0" w:color="auto"/>
      </w:divBdr>
    </w:div>
    <w:div w:id="875965650">
      <w:bodyDiv w:val="1"/>
      <w:marLeft w:val="0"/>
      <w:marRight w:val="0"/>
      <w:marTop w:val="0"/>
      <w:marBottom w:val="0"/>
      <w:divBdr>
        <w:top w:val="none" w:sz="0" w:space="0" w:color="auto"/>
        <w:left w:val="none" w:sz="0" w:space="0" w:color="auto"/>
        <w:bottom w:val="none" w:sz="0" w:space="0" w:color="auto"/>
        <w:right w:val="none" w:sz="0" w:space="0" w:color="auto"/>
      </w:divBdr>
    </w:div>
    <w:div w:id="13506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9516-9A77-45A2-B3CC-5EBAD6F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つくばi-Lab-B059</dc:creator>
  <cp:lastModifiedBy>つくばi-Lab-B059</cp:lastModifiedBy>
  <cp:revision>59</cp:revision>
  <cp:lastPrinted>2019-02-13T06:07:00Z</cp:lastPrinted>
  <dcterms:created xsi:type="dcterms:W3CDTF">2019-01-17T02:26:00Z</dcterms:created>
  <dcterms:modified xsi:type="dcterms:W3CDTF">2019-02-22T10:05:00Z</dcterms:modified>
</cp:coreProperties>
</file>