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1344" w14:textId="510CCEB7" w:rsidR="00EE632B" w:rsidRDefault="009068CF" w:rsidP="009068CF">
      <w:pPr>
        <w:adjustRightInd w:val="0"/>
        <w:snapToGrid w:val="0"/>
        <w:jc w:val="center"/>
        <w:rPr>
          <w:rFonts w:ascii="Hiragino Maru Gothic Pro W4" w:eastAsia="Hiragino Maru Gothic Pro W4" w:hAnsi="Hiragino Maru Gothic Pro W4"/>
          <w:sz w:val="32"/>
          <w:szCs w:val="32"/>
        </w:rPr>
      </w:pPr>
      <w:r w:rsidRPr="00EE632B">
        <w:rPr>
          <w:rFonts w:ascii="Hiragino Maru Gothic Pro W4" w:eastAsia="Hiragino Maru Gothic Pro W4" w:hAnsi="Hiragino Maru Gothic Pro W4" w:hint="eastAsia"/>
          <w:sz w:val="32"/>
          <w:szCs w:val="32"/>
        </w:rPr>
        <w:t>日本医療検査科学会　生理検査</w:t>
      </w:r>
      <w:r w:rsidR="00A264CF">
        <w:rPr>
          <w:rFonts w:ascii="Hiragino Maru Gothic Pro W4" w:eastAsia="Hiragino Maru Gothic Pro W4" w:hAnsi="Hiragino Maru Gothic Pro W4" w:hint="eastAsia"/>
          <w:sz w:val="32"/>
          <w:szCs w:val="32"/>
        </w:rPr>
        <w:t>セミナー</w:t>
      </w:r>
    </w:p>
    <w:p w14:paraId="52AB0554" w14:textId="0CABC546" w:rsidR="009068CF" w:rsidRDefault="00A264CF" w:rsidP="009068CF">
      <w:pPr>
        <w:adjustRightInd w:val="0"/>
        <w:snapToGrid w:val="0"/>
        <w:jc w:val="center"/>
        <w:rPr>
          <w:rFonts w:ascii="Hiragino Maru Gothic Pro W4" w:eastAsia="Hiragino Maru Gothic Pro W4" w:hAnsi="Hiragino Maru Gothic Pro W4"/>
          <w:sz w:val="32"/>
          <w:szCs w:val="32"/>
        </w:rPr>
      </w:pPr>
      <w:r>
        <w:rPr>
          <w:rFonts w:ascii="Hiragino Maru Gothic Pro W4" w:eastAsia="Hiragino Maru Gothic Pro W4" w:hAnsi="Hiragino Maru Gothic Pro W4" w:hint="eastAsia"/>
          <w:sz w:val="32"/>
          <w:szCs w:val="32"/>
        </w:rPr>
        <w:t>参加者アンケート</w:t>
      </w:r>
      <w:r w:rsidR="005A74B4">
        <w:rPr>
          <w:rFonts w:ascii="Hiragino Maru Gothic Pro W4" w:eastAsia="Hiragino Maru Gothic Pro W4" w:hAnsi="Hiragino Maru Gothic Pro W4" w:hint="eastAsia"/>
          <w:sz w:val="32"/>
          <w:szCs w:val="32"/>
        </w:rPr>
        <w:t xml:space="preserve">　2</w:t>
      </w:r>
      <w:r w:rsidR="005A74B4">
        <w:rPr>
          <w:rFonts w:ascii="Hiragino Maru Gothic Pro W4" w:eastAsia="Hiragino Maru Gothic Pro W4" w:hAnsi="Hiragino Maru Gothic Pro W4"/>
          <w:sz w:val="32"/>
          <w:szCs w:val="32"/>
        </w:rPr>
        <w:t>021</w:t>
      </w:r>
    </w:p>
    <w:p w14:paraId="13071746" w14:textId="63857BEA" w:rsidR="00562D0A" w:rsidRPr="00562D0A" w:rsidRDefault="00562D0A" w:rsidP="009068CF">
      <w:pPr>
        <w:adjustRightInd w:val="0"/>
        <w:snapToGrid w:val="0"/>
        <w:jc w:val="center"/>
        <w:rPr>
          <w:sz w:val="22"/>
          <w:szCs w:val="24"/>
        </w:rPr>
      </w:pPr>
      <w:r w:rsidRPr="00562D0A">
        <w:rPr>
          <w:rFonts w:hint="eastAsia"/>
          <w:sz w:val="22"/>
          <w:szCs w:val="24"/>
        </w:rPr>
        <w:t>（回答できる内容のみで結構です）</w:t>
      </w:r>
    </w:p>
    <w:p w14:paraId="05F85331" w14:textId="77777777" w:rsidR="009068CF" w:rsidRPr="00A52A8F" w:rsidRDefault="009068CF" w:rsidP="006B1C8D">
      <w:pPr>
        <w:adjustRightInd w:val="0"/>
        <w:snapToGrid w:val="0"/>
        <w:ind w:leftChars="135" w:left="283"/>
        <w:jc w:val="center"/>
        <w:rPr>
          <w:rFonts w:ascii="Hiragino Maru Gothic Pro W4" w:eastAsia="Hiragino Maru Gothic Pro W4" w:hAnsi="Hiragino Maru Gothic Pro W4"/>
          <w:sz w:val="20"/>
          <w:szCs w:val="20"/>
        </w:rPr>
      </w:pPr>
    </w:p>
    <w:p w14:paraId="22AF369C" w14:textId="790BD8FA" w:rsidR="00562D0A" w:rsidRPr="00037ED0" w:rsidRDefault="00562D0A" w:rsidP="006B1C8D">
      <w:pPr>
        <w:tabs>
          <w:tab w:val="left" w:pos="7371"/>
        </w:tabs>
        <w:snapToGrid w:val="0"/>
        <w:ind w:leftChars="135" w:left="283"/>
        <w:rPr>
          <w:sz w:val="22"/>
          <w:szCs w:val="24"/>
          <w:u w:val="single"/>
        </w:rPr>
      </w:pPr>
      <w:r>
        <w:rPr>
          <w:rFonts w:hint="eastAsia"/>
          <w:sz w:val="22"/>
          <w:szCs w:val="24"/>
          <w:u w:val="single"/>
        </w:rPr>
        <w:t>職種</w:t>
      </w:r>
      <w:r w:rsidR="00AE1879">
        <w:rPr>
          <w:rFonts w:hint="eastAsia"/>
          <w:sz w:val="22"/>
          <w:szCs w:val="24"/>
          <w:u w:val="single"/>
        </w:rPr>
        <w:t>を伺います</w:t>
      </w:r>
      <w:r w:rsidRPr="00037ED0">
        <w:rPr>
          <w:rFonts w:hint="eastAsia"/>
          <w:sz w:val="22"/>
          <w:szCs w:val="24"/>
          <w:u w:val="single"/>
        </w:rPr>
        <w:t>：</w:t>
      </w:r>
      <w:r>
        <w:rPr>
          <w:rFonts w:hint="eastAsia"/>
          <w:sz w:val="22"/>
          <w:szCs w:val="24"/>
          <w:u w:val="single"/>
        </w:rPr>
        <w:t xml:space="preserve">　医師　臨床検査技師　ベンダー関係者　その他（　　　　　　　）</w:t>
      </w:r>
    </w:p>
    <w:p w14:paraId="19F394DE" w14:textId="30A2BB00" w:rsidR="00B97159" w:rsidRPr="00037ED0" w:rsidRDefault="00B97159" w:rsidP="00037ED0">
      <w:pPr>
        <w:snapToGrid w:val="0"/>
        <w:rPr>
          <w:sz w:val="22"/>
          <w:szCs w:val="24"/>
        </w:rPr>
      </w:pPr>
    </w:p>
    <w:p w14:paraId="6DECCB3C" w14:textId="55BACC24" w:rsidR="00B97159" w:rsidRDefault="00B97159" w:rsidP="006B1C8D">
      <w:pPr>
        <w:snapToGrid w:val="0"/>
        <w:jc w:val="center"/>
        <w:rPr>
          <w:sz w:val="22"/>
          <w:szCs w:val="24"/>
        </w:rPr>
      </w:pPr>
      <w:r w:rsidRPr="00037ED0">
        <w:rPr>
          <w:rFonts w:hint="eastAsia"/>
          <w:sz w:val="22"/>
          <w:szCs w:val="24"/>
        </w:rPr>
        <w:t>質問</w:t>
      </w:r>
    </w:p>
    <w:p w14:paraId="1458E32A" w14:textId="43E17B54" w:rsidR="00604920" w:rsidRDefault="00604920" w:rsidP="00604920">
      <w:pPr>
        <w:snapToGrid w:val="0"/>
        <w:rPr>
          <w:sz w:val="22"/>
          <w:szCs w:val="24"/>
        </w:rPr>
      </w:pPr>
      <w:r>
        <w:rPr>
          <w:rFonts w:hint="eastAsia"/>
          <w:sz w:val="22"/>
          <w:szCs w:val="24"/>
        </w:rPr>
        <w:t>あなたが普段携わっている</w:t>
      </w:r>
      <w:r w:rsidR="00562D0A">
        <w:rPr>
          <w:rFonts w:hint="eastAsia"/>
          <w:sz w:val="22"/>
          <w:szCs w:val="24"/>
        </w:rPr>
        <w:t>検査</w:t>
      </w:r>
      <w:r>
        <w:rPr>
          <w:rFonts w:hint="eastAsia"/>
          <w:sz w:val="22"/>
          <w:szCs w:val="24"/>
        </w:rPr>
        <w:t>分野を教えてください（複数回答可）</w:t>
      </w:r>
    </w:p>
    <w:p w14:paraId="37C2EEE0" w14:textId="77777777"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心電図</w:t>
      </w:r>
    </w:p>
    <w:p w14:paraId="4C52E8EE" w14:textId="77777777"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呼吸機能検査</w:t>
      </w:r>
    </w:p>
    <w:p w14:paraId="23BEDF55" w14:textId="77777777"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超音波検査</w:t>
      </w:r>
    </w:p>
    <w:p w14:paraId="6C8A96CB" w14:textId="1F6211D1"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神経生理</w:t>
      </w:r>
    </w:p>
    <w:p w14:paraId="10525373" w14:textId="50290F2F"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血圧・脈波</w:t>
      </w:r>
    </w:p>
    <w:p w14:paraId="6BAD2D19" w14:textId="566C1F5C"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それ以外（</w:t>
      </w:r>
      <w:r>
        <w:rPr>
          <w:sz w:val="22"/>
          <w:szCs w:val="24"/>
        </w:rPr>
        <w:tab/>
      </w:r>
      <w:r>
        <w:rPr>
          <w:rFonts w:hint="eastAsia"/>
          <w:sz w:val="22"/>
          <w:szCs w:val="24"/>
        </w:rPr>
        <w:t>）</w:t>
      </w:r>
    </w:p>
    <w:p w14:paraId="0CFBF506" w14:textId="03E1CFDC" w:rsidR="00604920" w:rsidRDefault="00604920" w:rsidP="0029568F">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生理学的検査には携わっていない</w:t>
      </w:r>
    </w:p>
    <w:p w14:paraId="1BC7DE90" w14:textId="77777777" w:rsidR="00604920" w:rsidRDefault="00604920" w:rsidP="00604920">
      <w:pPr>
        <w:snapToGrid w:val="0"/>
        <w:rPr>
          <w:sz w:val="22"/>
          <w:szCs w:val="24"/>
        </w:rPr>
      </w:pPr>
    </w:p>
    <w:p w14:paraId="39FC2D0A" w14:textId="2B245570" w:rsidR="005A74B4" w:rsidRDefault="005A74B4" w:rsidP="005A74B4">
      <w:pPr>
        <w:snapToGrid w:val="0"/>
        <w:rPr>
          <w:sz w:val="22"/>
          <w:szCs w:val="24"/>
        </w:rPr>
      </w:pPr>
      <w:r>
        <w:rPr>
          <w:rFonts w:hint="eastAsia"/>
          <w:sz w:val="22"/>
          <w:szCs w:val="24"/>
        </w:rPr>
        <w:t>本セミナーへの参加目的について、当てはまるものを選んで下さい（複数回答可）</w:t>
      </w:r>
    </w:p>
    <w:p w14:paraId="1A58B47F" w14:textId="0DC7D9A3" w:rsidR="005A74B4" w:rsidRDefault="005A74B4" w:rsidP="008F6E20">
      <w:pPr>
        <w:tabs>
          <w:tab w:val="left" w:pos="1701"/>
          <w:tab w:val="left" w:pos="6804"/>
        </w:tabs>
        <w:snapToGrid w:val="0"/>
        <w:ind w:firstLine="840"/>
        <w:rPr>
          <w:sz w:val="22"/>
          <w:szCs w:val="24"/>
        </w:rPr>
      </w:pPr>
      <w:r>
        <w:rPr>
          <w:rFonts w:hint="eastAsia"/>
          <w:sz w:val="22"/>
          <w:szCs w:val="24"/>
        </w:rPr>
        <w:t>□</w:t>
      </w:r>
      <w:r>
        <w:rPr>
          <w:sz w:val="22"/>
          <w:szCs w:val="24"/>
        </w:rPr>
        <w:tab/>
      </w:r>
      <w:r w:rsidR="008F6E20">
        <w:rPr>
          <w:rFonts w:hint="eastAsia"/>
          <w:sz w:val="22"/>
          <w:szCs w:val="24"/>
        </w:rPr>
        <w:t>当該テーマについて</w:t>
      </w:r>
      <w:r>
        <w:rPr>
          <w:rFonts w:hint="eastAsia"/>
          <w:sz w:val="22"/>
          <w:szCs w:val="24"/>
        </w:rPr>
        <w:t>見識を深めたい</w:t>
      </w:r>
    </w:p>
    <w:p w14:paraId="46F50D4B" w14:textId="5E6D8518" w:rsidR="008F6E20" w:rsidRDefault="008F6E20" w:rsidP="008F6E20">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他施設の運用状況について知りたい</w:t>
      </w:r>
    </w:p>
    <w:p w14:paraId="58113A23" w14:textId="273298ED" w:rsidR="005A74B4" w:rsidRDefault="005A74B4" w:rsidP="005A74B4">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情報を得て自施設の精度管理業務に活用したい</w:t>
      </w:r>
    </w:p>
    <w:p w14:paraId="27F02DED" w14:textId="674F5F55" w:rsidR="005A74B4" w:rsidRDefault="005A74B4" w:rsidP="005A74B4">
      <w:pPr>
        <w:tabs>
          <w:tab w:val="left" w:pos="1701"/>
          <w:tab w:val="left" w:pos="6804"/>
        </w:tabs>
        <w:snapToGrid w:val="0"/>
        <w:ind w:firstLine="840"/>
        <w:rPr>
          <w:sz w:val="22"/>
          <w:szCs w:val="24"/>
        </w:rPr>
      </w:pPr>
      <w:r>
        <w:rPr>
          <w:rFonts w:hint="eastAsia"/>
          <w:sz w:val="22"/>
          <w:szCs w:val="24"/>
        </w:rPr>
        <w:t>□</w:t>
      </w:r>
      <w:r>
        <w:rPr>
          <w:sz w:val="22"/>
          <w:szCs w:val="24"/>
        </w:rPr>
        <w:tab/>
      </w:r>
      <w:r w:rsidR="008F6E20">
        <w:rPr>
          <w:rFonts w:hint="eastAsia"/>
          <w:sz w:val="22"/>
          <w:szCs w:val="24"/>
        </w:rPr>
        <w:t>何となく興味があった。</w:t>
      </w:r>
    </w:p>
    <w:p w14:paraId="441EB570" w14:textId="36BD2C92" w:rsidR="005A74B4" w:rsidRDefault="005A74B4" w:rsidP="005A74B4">
      <w:pPr>
        <w:tabs>
          <w:tab w:val="left" w:pos="1701"/>
          <w:tab w:val="left" w:pos="6804"/>
        </w:tabs>
        <w:snapToGrid w:val="0"/>
        <w:ind w:firstLine="840"/>
        <w:rPr>
          <w:sz w:val="22"/>
          <w:szCs w:val="24"/>
        </w:rPr>
      </w:pPr>
      <w:r>
        <w:rPr>
          <w:rFonts w:hint="eastAsia"/>
          <w:sz w:val="22"/>
          <w:szCs w:val="24"/>
        </w:rPr>
        <w:t>□</w:t>
      </w:r>
      <w:r>
        <w:rPr>
          <w:sz w:val="22"/>
          <w:szCs w:val="24"/>
        </w:rPr>
        <w:tab/>
      </w:r>
      <w:r w:rsidR="008F6E20">
        <w:rPr>
          <w:rFonts w:hint="eastAsia"/>
          <w:sz w:val="22"/>
          <w:szCs w:val="24"/>
        </w:rPr>
        <w:t>修了証、認定証などが得られると思った</w:t>
      </w:r>
    </w:p>
    <w:p w14:paraId="0E911980" w14:textId="77777777" w:rsidR="005A74B4" w:rsidRDefault="005A74B4" w:rsidP="005A74B4">
      <w:pPr>
        <w:tabs>
          <w:tab w:val="left" w:pos="1701"/>
          <w:tab w:val="left" w:pos="6804"/>
        </w:tabs>
        <w:snapToGrid w:val="0"/>
        <w:ind w:firstLine="840"/>
        <w:rPr>
          <w:sz w:val="22"/>
          <w:szCs w:val="24"/>
        </w:rPr>
      </w:pPr>
      <w:r>
        <w:rPr>
          <w:rFonts w:hint="eastAsia"/>
          <w:sz w:val="22"/>
          <w:szCs w:val="24"/>
        </w:rPr>
        <w:t>□</w:t>
      </w:r>
      <w:r>
        <w:rPr>
          <w:sz w:val="22"/>
          <w:szCs w:val="24"/>
        </w:rPr>
        <w:tab/>
      </w:r>
      <w:r>
        <w:rPr>
          <w:rFonts w:hint="eastAsia"/>
          <w:sz w:val="22"/>
          <w:szCs w:val="24"/>
        </w:rPr>
        <w:t>それ以外（</w:t>
      </w:r>
      <w:r>
        <w:rPr>
          <w:sz w:val="22"/>
          <w:szCs w:val="24"/>
        </w:rPr>
        <w:tab/>
      </w:r>
      <w:r>
        <w:rPr>
          <w:rFonts w:hint="eastAsia"/>
          <w:sz w:val="22"/>
          <w:szCs w:val="24"/>
        </w:rPr>
        <w:t>）</w:t>
      </w:r>
    </w:p>
    <w:p w14:paraId="6783E598" w14:textId="77777777" w:rsidR="005A74B4" w:rsidRDefault="005A74B4" w:rsidP="005A74B4">
      <w:pPr>
        <w:tabs>
          <w:tab w:val="left" w:pos="1701"/>
          <w:tab w:val="left" w:pos="6804"/>
        </w:tabs>
        <w:snapToGrid w:val="0"/>
        <w:ind w:firstLine="840"/>
        <w:rPr>
          <w:sz w:val="22"/>
          <w:szCs w:val="24"/>
        </w:rPr>
      </w:pPr>
    </w:p>
    <w:p w14:paraId="27C755D8" w14:textId="3C3F77BD" w:rsidR="00FB0635" w:rsidRDefault="009A5A23" w:rsidP="00FB0635">
      <w:pPr>
        <w:snapToGrid w:val="0"/>
        <w:rPr>
          <w:sz w:val="22"/>
          <w:szCs w:val="24"/>
        </w:rPr>
      </w:pPr>
      <w:r>
        <w:rPr>
          <w:rFonts w:hint="eastAsia"/>
          <w:sz w:val="22"/>
          <w:szCs w:val="24"/>
        </w:rPr>
        <w:t>貴施設の</w:t>
      </w:r>
      <w:r w:rsidR="00FB0635" w:rsidRPr="00037ED0">
        <w:rPr>
          <w:rFonts w:hint="eastAsia"/>
          <w:sz w:val="22"/>
          <w:szCs w:val="24"/>
        </w:rPr>
        <w:t>ISO</w:t>
      </w:r>
      <w:r w:rsidR="00FB0635">
        <w:rPr>
          <w:sz w:val="22"/>
          <w:szCs w:val="24"/>
        </w:rPr>
        <w:t xml:space="preserve"> </w:t>
      </w:r>
      <w:r w:rsidR="00FB0635" w:rsidRPr="00037ED0">
        <w:rPr>
          <w:sz w:val="22"/>
          <w:szCs w:val="24"/>
        </w:rPr>
        <w:t>15189</w:t>
      </w:r>
      <w:r w:rsidR="00FB0635">
        <w:rPr>
          <w:rFonts w:hint="eastAsia"/>
          <w:sz w:val="22"/>
          <w:szCs w:val="24"/>
        </w:rPr>
        <w:t>認定取得状況について</w:t>
      </w:r>
      <w:r w:rsidR="005A74B4">
        <w:rPr>
          <w:rFonts w:hint="eastAsia"/>
          <w:sz w:val="22"/>
          <w:szCs w:val="24"/>
        </w:rPr>
        <w:t>伺います</w:t>
      </w:r>
    </w:p>
    <w:p w14:paraId="2FA44B93" w14:textId="447A8FB7" w:rsidR="009A5A23" w:rsidRPr="00FB0635" w:rsidRDefault="00FB0635" w:rsidP="00FB0635">
      <w:pPr>
        <w:pStyle w:val="a9"/>
        <w:numPr>
          <w:ilvl w:val="0"/>
          <w:numId w:val="4"/>
        </w:numPr>
        <w:snapToGrid w:val="0"/>
        <w:ind w:leftChars="0"/>
        <w:rPr>
          <w:sz w:val="22"/>
          <w:szCs w:val="24"/>
        </w:rPr>
      </w:pPr>
      <w:r w:rsidRPr="00FB0635">
        <w:rPr>
          <w:rFonts w:hint="eastAsia"/>
          <w:sz w:val="22"/>
          <w:szCs w:val="24"/>
        </w:rPr>
        <w:t>すでに取得している</w:t>
      </w:r>
    </w:p>
    <w:p w14:paraId="5048FBD3" w14:textId="40C4309E" w:rsidR="009A5A23" w:rsidRDefault="009A5A23" w:rsidP="00FB0635">
      <w:pPr>
        <w:snapToGrid w:val="0"/>
        <w:ind w:left="1680" w:firstLine="840"/>
        <w:rPr>
          <w:sz w:val="22"/>
          <w:szCs w:val="24"/>
        </w:rPr>
      </w:pPr>
      <w:r>
        <w:rPr>
          <w:rFonts w:hint="eastAsia"/>
          <w:sz w:val="22"/>
          <w:szCs w:val="24"/>
        </w:rPr>
        <w:t>生理機能検査</w:t>
      </w:r>
      <w:r w:rsidR="00A264CF">
        <w:rPr>
          <w:rFonts w:hint="eastAsia"/>
          <w:sz w:val="22"/>
          <w:szCs w:val="24"/>
        </w:rPr>
        <w:t>認定</w:t>
      </w:r>
      <w:r>
        <w:rPr>
          <w:sz w:val="22"/>
          <w:szCs w:val="24"/>
        </w:rPr>
        <w:tab/>
      </w:r>
      <w:r>
        <w:rPr>
          <w:rFonts w:hint="eastAsia"/>
          <w:sz w:val="22"/>
          <w:szCs w:val="24"/>
        </w:rPr>
        <w:t>□あり　□なし</w:t>
      </w:r>
    </w:p>
    <w:p w14:paraId="257BAF58" w14:textId="59E03B3F" w:rsidR="00FB0635" w:rsidRDefault="00FB0635" w:rsidP="00FB0635">
      <w:pPr>
        <w:snapToGrid w:val="0"/>
        <w:ind w:firstLine="840"/>
        <w:rPr>
          <w:sz w:val="22"/>
          <w:szCs w:val="24"/>
        </w:rPr>
      </w:pPr>
      <w:r>
        <w:rPr>
          <w:rFonts w:hint="eastAsia"/>
          <w:sz w:val="22"/>
          <w:szCs w:val="24"/>
        </w:rPr>
        <w:t>□</w:t>
      </w:r>
      <w:r>
        <w:rPr>
          <w:sz w:val="22"/>
          <w:szCs w:val="24"/>
        </w:rPr>
        <w:tab/>
      </w:r>
      <w:r>
        <w:rPr>
          <w:rFonts w:hint="eastAsia"/>
          <w:sz w:val="22"/>
          <w:szCs w:val="24"/>
        </w:rPr>
        <w:t>今後取得予定がある</w:t>
      </w:r>
    </w:p>
    <w:p w14:paraId="0B731B05" w14:textId="006B4319" w:rsidR="00FB0635" w:rsidRDefault="00FB0635" w:rsidP="00FB0635">
      <w:pPr>
        <w:snapToGrid w:val="0"/>
        <w:ind w:firstLine="840"/>
        <w:rPr>
          <w:sz w:val="22"/>
          <w:szCs w:val="24"/>
        </w:rPr>
      </w:pPr>
      <w:r>
        <w:rPr>
          <w:rFonts w:hint="eastAsia"/>
          <w:sz w:val="22"/>
          <w:szCs w:val="24"/>
        </w:rPr>
        <w:t>□</w:t>
      </w:r>
      <w:r>
        <w:rPr>
          <w:sz w:val="22"/>
          <w:szCs w:val="24"/>
        </w:rPr>
        <w:tab/>
      </w:r>
      <w:r>
        <w:rPr>
          <w:rFonts w:hint="eastAsia"/>
          <w:sz w:val="22"/>
          <w:szCs w:val="24"/>
        </w:rPr>
        <w:t>興味はあるが取得予定はない</w:t>
      </w:r>
    </w:p>
    <w:p w14:paraId="11B690CA" w14:textId="23DD3F0C" w:rsidR="00FB0635" w:rsidRDefault="00FB0635" w:rsidP="00FB0635">
      <w:pPr>
        <w:snapToGrid w:val="0"/>
        <w:ind w:firstLine="840"/>
        <w:rPr>
          <w:sz w:val="22"/>
          <w:szCs w:val="24"/>
        </w:rPr>
      </w:pPr>
      <w:r>
        <w:rPr>
          <w:rFonts w:hint="eastAsia"/>
          <w:sz w:val="22"/>
          <w:szCs w:val="24"/>
        </w:rPr>
        <w:t>□</w:t>
      </w:r>
      <w:r>
        <w:rPr>
          <w:sz w:val="22"/>
          <w:szCs w:val="24"/>
        </w:rPr>
        <w:tab/>
      </w:r>
      <w:r>
        <w:rPr>
          <w:rFonts w:hint="eastAsia"/>
          <w:sz w:val="22"/>
          <w:szCs w:val="24"/>
        </w:rPr>
        <w:t>興味はない</w:t>
      </w:r>
    </w:p>
    <w:p w14:paraId="6CE9C682" w14:textId="798D3C35" w:rsidR="00B97159" w:rsidRDefault="00B97159" w:rsidP="00037ED0">
      <w:pPr>
        <w:snapToGrid w:val="0"/>
        <w:rPr>
          <w:sz w:val="22"/>
          <w:szCs w:val="24"/>
        </w:rPr>
      </w:pPr>
    </w:p>
    <w:p w14:paraId="060EDF45" w14:textId="1A38C767" w:rsidR="00562D0A" w:rsidRDefault="00562D0A" w:rsidP="00037ED0">
      <w:pPr>
        <w:snapToGrid w:val="0"/>
        <w:rPr>
          <w:sz w:val="22"/>
          <w:szCs w:val="24"/>
        </w:rPr>
      </w:pPr>
      <w:r>
        <w:rPr>
          <w:sz w:val="22"/>
          <w:szCs w:val="24"/>
        </w:rPr>
        <w:br w:type="page"/>
      </w:r>
    </w:p>
    <w:p w14:paraId="4189F1C5" w14:textId="1C01A475" w:rsidR="00A264CF" w:rsidRDefault="00BD5A3C" w:rsidP="00037ED0">
      <w:pPr>
        <w:snapToGrid w:val="0"/>
        <w:rPr>
          <w:sz w:val="22"/>
          <w:szCs w:val="24"/>
        </w:rPr>
      </w:pPr>
      <w:r>
        <w:rPr>
          <w:rFonts w:hint="eastAsia"/>
          <w:sz w:val="22"/>
          <w:szCs w:val="24"/>
        </w:rPr>
        <w:lastRenderedPageBreak/>
        <w:t>以下の質問は、生理学的検査に携わっている方にお聞きします。</w:t>
      </w:r>
    </w:p>
    <w:p w14:paraId="36740572" w14:textId="77777777" w:rsidR="00BD5A3C" w:rsidRDefault="00BD5A3C" w:rsidP="00BD5A3C">
      <w:pPr>
        <w:snapToGrid w:val="0"/>
        <w:rPr>
          <w:sz w:val="22"/>
          <w:szCs w:val="24"/>
        </w:rPr>
      </w:pPr>
    </w:p>
    <w:p w14:paraId="72B321AB" w14:textId="6031D6DE" w:rsidR="00AC7EA6" w:rsidRPr="00D204E1" w:rsidRDefault="00AC7EA6" w:rsidP="00BD5A3C">
      <w:pPr>
        <w:snapToGrid w:val="0"/>
        <w:rPr>
          <w:b/>
          <w:bCs/>
          <w:sz w:val="22"/>
          <w:szCs w:val="24"/>
          <w:u w:val="single"/>
        </w:rPr>
      </w:pPr>
      <w:r w:rsidRPr="00D204E1">
        <w:rPr>
          <w:rFonts w:hint="eastAsia"/>
          <w:b/>
          <w:bCs/>
          <w:sz w:val="22"/>
          <w:szCs w:val="24"/>
          <w:u w:val="single"/>
        </w:rPr>
        <w:t>内部精度管理について</w:t>
      </w:r>
    </w:p>
    <w:p w14:paraId="7B051E93" w14:textId="77777777" w:rsidR="005A74B4" w:rsidRDefault="00FC7A9A" w:rsidP="00FC7A9A">
      <w:pPr>
        <w:pStyle w:val="a9"/>
        <w:numPr>
          <w:ilvl w:val="0"/>
          <w:numId w:val="5"/>
        </w:numPr>
        <w:snapToGrid w:val="0"/>
        <w:ind w:leftChars="0"/>
        <w:rPr>
          <w:sz w:val="22"/>
          <w:szCs w:val="24"/>
        </w:rPr>
      </w:pPr>
      <w:r w:rsidRPr="00FC7A9A">
        <w:rPr>
          <w:rFonts w:hint="eastAsia"/>
          <w:sz w:val="22"/>
          <w:szCs w:val="24"/>
        </w:rPr>
        <w:t>施設要員による、</w:t>
      </w:r>
      <w:r>
        <w:rPr>
          <w:rFonts w:hint="eastAsia"/>
          <w:sz w:val="22"/>
          <w:szCs w:val="24"/>
        </w:rPr>
        <w:t>機器</w:t>
      </w:r>
      <w:r w:rsidRPr="00FC7A9A">
        <w:rPr>
          <w:rFonts w:hint="eastAsia"/>
          <w:sz w:val="22"/>
          <w:szCs w:val="24"/>
        </w:rPr>
        <w:t>精度管理の必要性について</w:t>
      </w:r>
      <w:r w:rsidRPr="00FC7A9A">
        <w:rPr>
          <w:sz w:val="22"/>
          <w:szCs w:val="24"/>
        </w:rPr>
        <w:br/>
      </w:r>
      <w:r w:rsidRPr="00FC7A9A">
        <w:rPr>
          <w:rFonts w:hint="eastAsia"/>
          <w:sz w:val="22"/>
          <w:szCs w:val="24"/>
        </w:rPr>
        <w:t>現在ISO 15189で指定している分野ごとにお聞きします。</w:t>
      </w:r>
    </w:p>
    <w:p w14:paraId="00BB0D4F" w14:textId="6EF43CCF" w:rsidR="00BD5A3C" w:rsidRPr="00FC7A9A" w:rsidRDefault="005A74B4" w:rsidP="005A74B4">
      <w:pPr>
        <w:pStyle w:val="a9"/>
        <w:tabs>
          <w:tab w:val="left" w:pos="4395"/>
        </w:tabs>
        <w:snapToGrid w:val="0"/>
        <w:ind w:leftChars="0" w:left="420"/>
        <w:rPr>
          <w:sz w:val="22"/>
          <w:szCs w:val="24"/>
        </w:rPr>
      </w:pPr>
      <w:r>
        <w:rPr>
          <w:sz w:val="22"/>
          <w:szCs w:val="24"/>
        </w:rPr>
        <w:tab/>
      </w:r>
      <w:r>
        <w:rPr>
          <w:rFonts w:hint="eastAsia"/>
          <w:sz w:val="22"/>
          <w:szCs w:val="24"/>
        </w:rPr>
        <w:t>（</w:t>
      </w:r>
      <w:r w:rsidR="00FC7A9A">
        <w:rPr>
          <w:rFonts w:ascii="ＭＳ 明朝" w:eastAsia="ＭＳ 明朝" w:hAnsi="ＭＳ 明朝" w:cs="ＭＳ 明朝" w:hint="eastAsia"/>
          <w:sz w:val="22"/>
          <w:szCs w:val="24"/>
        </w:rPr>
        <w:t>✔をつけてください</w:t>
      </w:r>
      <w:r>
        <w:rPr>
          <w:rFonts w:ascii="ＭＳ 明朝" w:eastAsia="ＭＳ 明朝" w:hAnsi="ＭＳ 明朝" w:cs="ＭＳ 明朝" w:hint="eastAsia"/>
          <w:sz w:val="22"/>
          <w:szCs w:val="24"/>
        </w:rPr>
        <w:t>）</w:t>
      </w:r>
    </w:p>
    <w:tbl>
      <w:tblPr>
        <w:tblStyle w:val="aa"/>
        <w:tblW w:w="8642" w:type="dxa"/>
        <w:tblLook w:val="04A0" w:firstRow="1" w:lastRow="0" w:firstColumn="1" w:lastColumn="0" w:noHBand="0" w:noVBand="1"/>
      </w:tblPr>
      <w:tblGrid>
        <w:gridCol w:w="4390"/>
        <w:gridCol w:w="1134"/>
        <w:gridCol w:w="992"/>
        <w:gridCol w:w="992"/>
        <w:gridCol w:w="1134"/>
      </w:tblGrid>
      <w:tr w:rsidR="00C76DFC" w14:paraId="77B1FF33" w14:textId="77777777" w:rsidTr="00AC7EA6">
        <w:tc>
          <w:tcPr>
            <w:tcW w:w="4390" w:type="dxa"/>
          </w:tcPr>
          <w:p w14:paraId="10F77DDF" w14:textId="77777777" w:rsidR="00C76DFC" w:rsidRDefault="00C76DFC" w:rsidP="00BD5A3C">
            <w:pPr>
              <w:snapToGrid w:val="0"/>
              <w:rPr>
                <w:sz w:val="22"/>
                <w:szCs w:val="24"/>
              </w:rPr>
            </w:pPr>
          </w:p>
        </w:tc>
        <w:tc>
          <w:tcPr>
            <w:tcW w:w="1134" w:type="dxa"/>
          </w:tcPr>
          <w:p w14:paraId="01A4902F" w14:textId="2B184C82" w:rsidR="00C76DFC" w:rsidRDefault="00C76DFC" w:rsidP="00C76DFC">
            <w:pPr>
              <w:snapToGrid w:val="0"/>
              <w:rPr>
                <w:sz w:val="22"/>
                <w:szCs w:val="24"/>
              </w:rPr>
            </w:pPr>
            <w:r>
              <w:rPr>
                <w:rFonts w:hint="eastAsia"/>
                <w:sz w:val="22"/>
                <w:szCs w:val="24"/>
              </w:rPr>
              <w:t>呼吸機能</w:t>
            </w:r>
          </w:p>
        </w:tc>
        <w:tc>
          <w:tcPr>
            <w:tcW w:w="992" w:type="dxa"/>
          </w:tcPr>
          <w:p w14:paraId="213C0915" w14:textId="02B3054C" w:rsidR="00C76DFC" w:rsidRDefault="00C76DFC" w:rsidP="00BD5A3C">
            <w:pPr>
              <w:snapToGrid w:val="0"/>
              <w:rPr>
                <w:sz w:val="22"/>
                <w:szCs w:val="24"/>
              </w:rPr>
            </w:pPr>
            <w:r>
              <w:rPr>
                <w:rFonts w:hint="eastAsia"/>
                <w:sz w:val="22"/>
                <w:szCs w:val="24"/>
              </w:rPr>
              <w:t>心電図</w:t>
            </w:r>
          </w:p>
        </w:tc>
        <w:tc>
          <w:tcPr>
            <w:tcW w:w="992" w:type="dxa"/>
          </w:tcPr>
          <w:p w14:paraId="17353257" w14:textId="5E3BDC4F" w:rsidR="00C76DFC" w:rsidRDefault="00C76DFC" w:rsidP="00C76DFC">
            <w:pPr>
              <w:snapToGrid w:val="0"/>
              <w:rPr>
                <w:sz w:val="22"/>
                <w:szCs w:val="24"/>
              </w:rPr>
            </w:pPr>
            <w:r>
              <w:rPr>
                <w:rFonts w:hint="eastAsia"/>
                <w:sz w:val="22"/>
                <w:szCs w:val="24"/>
              </w:rPr>
              <w:t>超音波</w:t>
            </w:r>
          </w:p>
        </w:tc>
        <w:tc>
          <w:tcPr>
            <w:tcW w:w="1134" w:type="dxa"/>
          </w:tcPr>
          <w:p w14:paraId="6ED8EC10" w14:textId="687E83E5" w:rsidR="00C76DFC" w:rsidRDefault="00C76DFC" w:rsidP="00BD5A3C">
            <w:pPr>
              <w:snapToGrid w:val="0"/>
              <w:rPr>
                <w:sz w:val="22"/>
                <w:szCs w:val="24"/>
              </w:rPr>
            </w:pPr>
            <w:r>
              <w:rPr>
                <w:rFonts w:hint="eastAsia"/>
                <w:sz w:val="22"/>
                <w:szCs w:val="24"/>
              </w:rPr>
              <w:t>神経生理</w:t>
            </w:r>
          </w:p>
        </w:tc>
      </w:tr>
      <w:tr w:rsidR="00C76DFC" w14:paraId="3796F154" w14:textId="77777777" w:rsidTr="00AC7EA6">
        <w:tc>
          <w:tcPr>
            <w:tcW w:w="4390" w:type="dxa"/>
          </w:tcPr>
          <w:p w14:paraId="02984C4E" w14:textId="003A8710" w:rsidR="00C76DFC" w:rsidRDefault="00C76DFC" w:rsidP="00BD5A3C">
            <w:pPr>
              <w:snapToGrid w:val="0"/>
              <w:rPr>
                <w:sz w:val="22"/>
                <w:szCs w:val="24"/>
              </w:rPr>
            </w:pPr>
            <w:r>
              <w:rPr>
                <w:rFonts w:hint="eastAsia"/>
                <w:sz w:val="22"/>
                <w:szCs w:val="24"/>
              </w:rPr>
              <w:t>必須だと思う</w:t>
            </w:r>
          </w:p>
        </w:tc>
        <w:tc>
          <w:tcPr>
            <w:tcW w:w="1134" w:type="dxa"/>
          </w:tcPr>
          <w:p w14:paraId="27B3FAB8" w14:textId="77777777" w:rsidR="00C76DFC" w:rsidRDefault="00C76DFC" w:rsidP="00BD5A3C">
            <w:pPr>
              <w:snapToGrid w:val="0"/>
              <w:rPr>
                <w:sz w:val="22"/>
                <w:szCs w:val="24"/>
              </w:rPr>
            </w:pPr>
          </w:p>
        </w:tc>
        <w:tc>
          <w:tcPr>
            <w:tcW w:w="992" w:type="dxa"/>
          </w:tcPr>
          <w:p w14:paraId="3EA62908" w14:textId="77777777" w:rsidR="00C76DFC" w:rsidRDefault="00C76DFC" w:rsidP="00BD5A3C">
            <w:pPr>
              <w:snapToGrid w:val="0"/>
              <w:rPr>
                <w:sz w:val="22"/>
                <w:szCs w:val="24"/>
              </w:rPr>
            </w:pPr>
          </w:p>
        </w:tc>
        <w:tc>
          <w:tcPr>
            <w:tcW w:w="992" w:type="dxa"/>
          </w:tcPr>
          <w:p w14:paraId="0780EDA1" w14:textId="77777777" w:rsidR="00C76DFC" w:rsidRDefault="00C76DFC" w:rsidP="00BD5A3C">
            <w:pPr>
              <w:snapToGrid w:val="0"/>
              <w:rPr>
                <w:sz w:val="22"/>
                <w:szCs w:val="24"/>
              </w:rPr>
            </w:pPr>
          </w:p>
        </w:tc>
        <w:tc>
          <w:tcPr>
            <w:tcW w:w="1134" w:type="dxa"/>
          </w:tcPr>
          <w:p w14:paraId="7828E52B" w14:textId="77777777" w:rsidR="00C76DFC" w:rsidRDefault="00C76DFC" w:rsidP="00BD5A3C">
            <w:pPr>
              <w:snapToGrid w:val="0"/>
              <w:rPr>
                <w:sz w:val="22"/>
                <w:szCs w:val="24"/>
              </w:rPr>
            </w:pPr>
          </w:p>
        </w:tc>
      </w:tr>
      <w:tr w:rsidR="00C76DFC" w14:paraId="127DF9C3" w14:textId="77777777" w:rsidTr="00AC7EA6">
        <w:tc>
          <w:tcPr>
            <w:tcW w:w="4390" w:type="dxa"/>
          </w:tcPr>
          <w:p w14:paraId="34B4FF14" w14:textId="164182EA" w:rsidR="00C76DFC" w:rsidRDefault="00C76DFC" w:rsidP="00BD5A3C">
            <w:pPr>
              <w:snapToGrid w:val="0"/>
              <w:rPr>
                <w:sz w:val="22"/>
                <w:szCs w:val="24"/>
              </w:rPr>
            </w:pPr>
            <w:r>
              <w:rPr>
                <w:rFonts w:hint="eastAsia"/>
                <w:sz w:val="22"/>
                <w:szCs w:val="24"/>
              </w:rPr>
              <w:t>やった方が良いが、必須とは思わない</w:t>
            </w:r>
          </w:p>
        </w:tc>
        <w:tc>
          <w:tcPr>
            <w:tcW w:w="1134" w:type="dxa"/>
          </w:tcPr>
          <w:p w14:paraId="1EAA7AC2" w14:textId="77777777" w:rsidR="00C76DFC" w:rsidRDefault="00C76DFC" w:rsidP="00BD5A3C">
            <w:pPr>
              <w:snapToGrid w:val="0"/>
              <w:rPr>
                <w:sz w:val="22"/>
                <w:szCs w:val="24"/>
              </w:rPr>
            </w:pPr>
          </w:p>
        </w:tc>
        <w:tc>
          <w:tcPr>
            <w:tcW w:w="992" w:type="dxa"/>
          </w:tcPr>
          <w:p w14:paraId="0D342BD0" w14:textId="77777777" w:rsidR="00C76DFC" w:rsidRDefault="00C76DFC" w:rsidP="00BD5A3C">
            <w:pPr>
              <w:snapToGrid w:val="0"/>
              <w:rPr>
                <w:sz w:val="22"/>
                <w:szCs w:val="24"/>
              </w:rPr>
            </w:pPr>
          </w:p>
        </w:tc>
        <w:tc>
          <w:tcPr>
            <w:tcW w:w="992" w:type="dxa"/>
          </w:tcPr>
          <w:p w14:paraId="25817B0B" w14:textId="77777777" w:rsidR="00C76DFC" w:rsidRDefault="00C76DFC" w:rsidP="00BD5A3C">
            <w:pPr>
              <w:snapToGrid w:val="0"/>
              <w:rPr>
                <w:sz w:val="22"/>
                <w:szCs w:val="24"/>
              </w:rPr>
            </w:pPr>
          </w:p>
        </w:tc>
        <w:tc>
          <w:tcPr>
            <w:tcW w:w="1134" w:type="dxa"/>
          </w:tcPr>
          <w:p w14:paraId="735A1C7A" w14:textId="77777777" w:rsidR="00C76DFC" w:rsidRDefault="00C76DFC" w:rsidP="00BD5A3C">
            <w:pPr>
              <w:snapToGrid w:val="0"/>
              <w:rPr>
                <w:sz w:val="22"/>
                <w:szCs w:val="24"/>
              </w:rPr>
            </w:pPr>
          </w:p>
        </w:tc>
      </w:tr>
      <w:tr w:rsidR="00C76DFC" w14:paraId="0ECE3C0D" w14:textId="77777777" w:rsidTr="00AC7EA6">
        <w:tc>
          <w:tcPr>
            <w:tcW w:w="4390" w:type="dxa"/>
          </w:tcPr>
          <w:p w14:paraId="05E373FA" w14:textId="4D807F83" w:rsidR="00C76DFC" w:rsidRDefault="00C76DFC" w:rsidP="00BD5A3C">
            <w:pPr>
              <w:snapToGrid w:val="0"/>
              <w:rPr>
                <w:sz w:val="22"/>
                <w:szCs w:val="24"/>
              </w:rPr>
            </w:pPr>
            <w:r>
              <w:rPr>
                <w:rFonts w:hint="eastAsia"/>
                <w:sz w:val="22"/>
                <w:szCs w:val="24"/>
              </w:rPr>
              <w:t>ベンダー点検で充分だと考える</w:t>
            </w:r>
          </w:p>
        </w:tc>
        <w:tc>
          <w:tcPr>
            <w:tcW w:w="1134" w:type="dxa"/>
          </w:tcPr>
          <w:p w14:paraId="01E4F1E6" w14:textId="77777777" w:rsidR="00C76DFC" w:rsidRDefault="00C76DFC" w:rsidP="00BD5A3C">
            <w:pPr>
              <w:snapToGrid w:val="0"/>
              <w:rPr>
                <w:sz w:val="22"/>
                <w:szCs w:val="24"/>
              </w:rPr>
            </w:pPr>
          </w:p>
        </w:tc>
        <w:tc>
          <w:tcPr>
            <w:tcW w:w="992" w:type="dxa"/>
          </w:tcPr>
          <w:p w14:paraId="4720C13F" w14:textId="77777777" w:rsidR="00C76DFC" w:rsidRDefault="00C76DFC" w:rsidP="00BD5A3C">
            <w:pPr>
              <w:snapToGrid w:val="0"/>
              <w:rPr>
                <w:sz w:val="22"/>
                <w:szCs w:val="24"/>
              </w:rPr>
            </w:pPr>
          </w:p>
        </w:tc>
        <w:tc>
          <w:tcPr>
            <w:tcW w:w="992" w:type="dxa"/>
          </w:tcPr>
          <w:p w14:paraId="4EA26CAC" w14:textId="77777777" w:rsidR="00C76DFC" w:rsidRDefault="00C76DFC" w:rsidP="00BD5A3C">
            <w:pPr>
              <w:snapToGrid w:val="0"/>
              <w:rPr>
                <w:sz w:val="22"/>
                <w:szCs w:val="24"/>
              </w:rPr>
            </w:pPr>
          </w:p>
        </w:tc>
        <w:tc>
          <w:tcPr>
            <w:tcW w:w="1134" w:type="dxa"/>
          </w:tcPr>
          <w:p w14:paraId="482FEAB6" w14:textId="77777777" w:rsidR="00C76DFC" w:rsidRDefault="00C76DFC" w:rsidP="00BD5A3C">
            <w:pPr>
              <w:snapToGrid w:val="0"/>
              <w:rPr>
                <w:sz w:val="22"/>
                <w:szCs w:val="24"/>
              </w:rPr>
            </w:pPr>
          </w:p>
        </w:tc>
      </w:tr>
      <w:tr w:rsidR="00C76DFC" w14:paraId="690D4CA2" w14:textId="77777777" w:rsidTr="00AC7EA6">
        <w:tc>
          <w:tcPr>
            <w:tcW w:w="4390" w:type="dxa"/>
          </w:tcPr>
          <w:p w14:paraId="18E2883B" w14:textId="6BC81954" w:rsidR="00C76DFC" w:rsidRDefault="00C76DFC" w:rsidP="00BD5A3C">
            <w:pPr>
              <w:snapToGrid w:val="0"/>
              <w:rPr>
                <w:sz w:val="22"/>
                <w:szCs w:val="24"/>
              </w:rPr>
            </w:pPr>
            <w:r>
              <w:rPr>
                <w:rFonts w:hint="eastAsia"/>
                <w:sz w:val="22"/>
                <w:szCs w:val="24"/>
              </w:rPr>
              <w:t>わからない・その他</w:t>
            </w:r>
          </w:p>
        </w:tc>
        <w:tc>
          <w:tcPr>
            <w:tcW w:w="1134" w:type="dxa"/>
          </w:tcPr>
          <w:p w14:paraId="4590FA2D" w14:textId="77777777" w:rsidR="00C76DFC" w:rsidRDefault="00C76DFC" w:rsidP="00BD5A3C">
            <w:pPr>
              <w:snapToGrid w:val="0"/>
              <w:rPr>
                <w:sz w:val="22"/>
                <w:szCs w:val="24"/>
              </w:rPr>
            </w:pPr>
          </w:p>
        </w:tc>
        <w:tc>
          <w:tcPr>
            <w:tcW w:w="992" w:type="dxa"/>
          </w:tcPr>
          <w:p w14:paraId="65DA79C5" w14:textId="77777777" w:rsidR="00C76DFC" w:rsidRDefault="00C76DFC" w:rsidP="00BD5A3C">
            <w:pPr>
              <w:snapToGrid w:val="0"/>
              <w:rPr>
                <w:sz w:val="22"/>
                <w:szCs w:val="24"/>
              </w:rPr>
            </w:pPr>
          </w:p>
        </w:tc>
        <w:tc>
          <w:tcPr>
            <w:tcW w:w="992" w:type="dxa"/>
          </w:tcPr>
          <w:p w14:paraId="097E6A37" w14:textId="77777777" w:rsidR="00C76DFC" w:rsidRDefault="00C76DFC" w:rsidP="00BD5A3C">
            <w:pPr>
              <w:snapToGrid w:val="0"/>
              <w:rPr>
                <w:sz w:val="22"/>
                <w:szCs w:val="24"/>
              </w:rPr>
            </w:pPr>
          </w:p>
        </w:tc>
        <w:tc>
          <w:tcPr>
            <w:tcW w:w="1134" w:type="dxa"/>
          </w:tcPr>
          <w:p w14:paraId="51BD65D2" w14:textId="77777777" w:rsidR="00C76DFC" w:rsidRDefault="00C76DFC" w:rsidP="00BD5A3C">
            <w:pPr>
              <w:snapToGrid w:val="0"/>
              <w:rPr>
                <w:sz w:val="22"/>
                <w:szCs w:val="24"/>
              </w:rPr>
            </w:pPr>
          </w:p>
        </w:tc>
      </w:tr>
    </w:tbl>
    <w:p w14:paraId="5D532DFC" w14:textId="6B4FF5A1" w:rsidR="00BD5A3C" w:rsidRDefault="005A74B4" w:rsidP="00C76DFC">
      <w:pPr>
        <w:tabs>
          <w:tab w:val="left" w:pos="7655"/>
        </w:tabs>
        <w:snapToGrid w:val="0"/>
        <w:rPr>
          <w:sz w:val="22"/>
          <w:szCs w:val="24"/>
        </w:rPr>
      </w:pPr>
      <w:r>
        <w:rPr>
          <w:rFonts w:hint="eastAsia"/>
          <w:sz w:val="22"/>
          <w:szCs w:val="24"/>
        </w:rPr>
        <w:t>「</w:t>
      </w:r>
      <w:r w:rsidR="00C76DFC">
        <w:rPr>
          <w:rFonts w:hint="eastAsia"/>
          <w:sz w:val="22"/>
          <w:szCs w:val="24"/>
        </w:rPr>
        <w:t>その他</w:t>
      </w:r>
      <w:r>
        <w:rPr>
          <w:rFonts w:hint="eastAsia"/>
          <w:sz w:val="22"/>
          <w:szCs w:val="24"/>
        </w:rPr>
        <w:t>」</w:t>
      </w:r>
      <w:r w:rsidR="00C76DFC">
        <w:rPr>
          <w:rFonts w:hint="eastAsia"/>
          <w:sz w:val="22"/>
          <w:szCs w:val="24"/>
        </w:rPr>
        <w:t>の内容</w:t>
      </w:r>
    </w:p>
    <w:p w14:paraId="758F24D6" w14:textId="0F850F9F" w:rsidR="00EE6110" w:rsidRDefault="00EE6110" w:rsidP="00C76DFC">
      <w:pPr>
        <w:tabs>
          <w:tab w:val="left" w:pos="7655"/>
        </w:tabs>
        <w:snapToGrid w:val="0"/>
        <w:rPr>
          <w:sz w:val="22"/>
          <w:szCs w:val="24"/>
        </w:rPr>
      </w:pPr>
    </w:p>
    <w:p w14:paraId="7EB4ED32" w14:textId="77777777" w:rsidR="00EE6110" w:rsidRDefault="00EE6110" w:rsidP="00C76DFC">
      <w:pPr>
        <w:tabs>
          <w:tab w:val="left" w:pos="7655"/>
        </w:tabs>
        <w:snapToGrid w:val="0"/>
        <w:rPr>
          <w:rFonts w:hint="eastAsia"/>
          <w:sz w:val="22"/>
          <w:szCs w:val="24"/>
        </w:rPr>
      </w:pPr>
    </w:p>
    <w:p w14:paraId="0F0DED7C" w14:textId="48A8EDED" w:rsidR="00C76DFC" w:rsidRDefault="00C76DFC" w:rsidP="00EE6110">
      <w:pPr>
        <w:tabs>
          <w:tab w:val="left" w:pos="7655"/>
        </w:tabs>
        <w:snapToGrid w:val="0"/>
        <w:rPr>
          <w:sz w:val="22"/>
          <w:szCs w:val="24"/>
        </w:rPr>
      </w:pPr>
    </w:p>
    <w:p w14:paraId="13BC8B3F" w14:textId="4336A3D0" w:rsidR="00EE6110" w:rsidRDefault="00EE6110" w:rsidP="00EE6110">
      <w:pPr>
        <w:tabs>
          <w:tab w:val="left" w:pos="7655"/>
        </w:tabs>
        <w:snapToGrid w:val="0"/>
        <w:rPr>
          <w:sz w:val="22"/>
          <w:szCs w:val="24"/>
        </w:rPr>
      </w:pPr>
    </w:p>
    <w:p w14:paraId="223737AF" w14:textId="77777777" w:rsidR="00EE6110" w:rsidRDefault="00EE6110" w:rsidP="00EE6110">
      <w:pPr>
        <w:tabs>
          <w:tab w:val="left" w:pos="7655"/>
        </w:tabs>
        <w:snapToGrid w:val="0"/>
        <w:rPr>
          <w:rFonts w:hint="eastAsia"/>
          <w:sz w:val="22"/>
          <w:szCs w:val="24"/>
        </w:rPr>
      </w:pPr>
    </w:p>
    <w:p w14:paraId="654C3F95" w14:textId="77777777" w:rsidR="005C3450" w:rsidRDefault="005C3450" w:rsidP="005C3450">
      <w:pPr>
        <w:pStyle w:val="a9"/>
        <w:numPr>
          <w:ilvl w:val="0"/>
          <w:numId w:val="5"/>
        </w:numPr>
        <w:snapToGrid w:val="0"/>
        <w:ind w:leftChars="0"/>
        <w:rPr>
          <w:sz w:val="22"/>
          <w:szCs w:val="24"/>
        </w:rPr>
      </w:pPr>
      <w:r>
        <w:rPr>
          <w:rFonts w:hint="eastAsia"/>
          <w:sz w:val="22"/>
          <w:szCs w:val="24"/>
        </w:rPr>
        <w:t>部門では、精度管理用の以下の機材を保有していますか？</w:t>
      </w:r>
    </w:p>
    <w:p w14:paraId="22376307" w14:textId="1962E27D" w:rsidR="005C3450" w:rsidRDefault="005C3450" w:rsidP="00EE6110">
      <w:pPr>
        <w:tabs>
          <w:tab w:val="left" w:pos="1701"/>
          <w:tab w:val="left" w:pos="3969"/>
          <w:tab w:val="left" w:pos="6804"/>
        </w:tabs>
        <w:snapToGrid w:val="0"/>
        <w:ind w:firstLine="840"/>
        <w:rPr>
          <w:sz w:val="22"/>
          <w:szCs w:val="24"/>
        </w:rPr>
      </w:pPr>
      <w:r>
        <w:rPr>
          <w:rFonts w:hint="eastAsia"/>
          <w:sz w:val="22"/>
          <w:szCs w:val="24"/>
        </w:rPr>
        <w:t>□</w:t>
      </w:r>
      <w:r>
        <w:rPr>
          <w:sz w:val="22"/>
          <w:szCs w:val="24"/>
        </w:rPr>
        <w:tab/>
      </w:r>
      <w:r>
        <w:rPr>
          <w:rFonts w:hint="eastAsia"/>
          <w:sz w:val="22"/>
          <w:szCs w:val="24"/>
        </w:rPr>
        <w:t>心電図</w:t>
      </w:r>
      <w:r w:rsidR="00EE6110">
        <w:rPr>
          <w:rFonts w:hint="eastAsia"/>
          <w:sz w:val="22"/>
          <w:szCs w:val="24"/>
        </w:rPr>
        <w:t>検査</w:t>
      </w:r>
      <w:r>
        <w:rPr>
          <w:rFonts w:hint="eastAsia"/>
          <w:sz w:val="22"/>
          <w:szCs w:val="24"/>
        </w:rPr>
        <w:t>用</w:t>
      </w:r>
      <w:r w:rsidR="00EE6110">
        <w:rPr>
          <w:sz w:val="22"/>
          <w:szCs w:val="24"/>
        </w:rPr>
        <w:tab/>
      </w:r>
      <w:r>
        <w:rPr>
          <w:rFonts w:hint="eastAsia"/>
          <w:sz w:val="22"/>
          <w:szCs w:val="24"/>
        </w:rPr>
        <w:t>波形シミュレーター</w:t>
      </w:r>
    </w:p>
    <w:p w14:paraId="5C1FD738" w14:textId="2F4868AC" w:rsidR="00EE6110" w:rsidRPr="00EE6110" w:rsidRDefault="005C3450" w:rsidP="00EE6110">
      <w:pPr>
        <w:tabs>
          <w:tab w:val="left" w:pos="1701"/>
          <w:tab w:val="left" w:pos="3969"/>
          <w:tab w:val="left" w:pos="6804"/>
        </w:tabs>
        <w:snapToGrid w:val="0"/>
        <w:ind w:firstLine="840"/>
        <w:rPr>
          <w:rFonts w:ascii="ＭＳ Ｐゴシック" w:eastAsia="ＭＳ Ｐゴシック" w:hAnsi="ＭＳ Ｐゴシック" w:cs="ＭＳ Ｐゴシック"/>
          <w:kern w:val="0"/>
          <w:sz w:val="24"/>
          <w:szCs w:val="24"/>
        </w:rPr>
      </w:pPr>
      <w:r>
        <w:rPr>
          <w:rFonts w:hint="eastAsia"/>
          <w:sz w:val="22"/>
          <w:szCs w:val="24"/>
        </w:rPr>
        <w:t>□</w:t>
      </w:r>
      <w:r>
        <w:rPr>
          <w:sz w:val="22"/>
          <w:szCs w:val="24"/>
        </w:rPr>
        <w:tab/>
      </w:r>
      <w:r>
        <w:rPr>
          <w:rFonts w:hint="eastAsia"/>
          <w:sz w:val="22"/>
          <w:szCs w:val="24"/>
        </w:rPr>
        <w:t>呼吸機能検査</w:t>
      </w:r>
      <w:r w:rsidR="00EE6110">
        <w:rPr>
          <w:rFonts w:hint="eastAsia"/>
          <w:sz w:val="22"/>
          <w:szCs w:val="24"/>
        </w:rPr>
        <w:t>用</w:t>
      </w:r>
      <w:r w:rsidR="00EE6110">
        <w:rPr>
          <w:sz w:val="22"/>
          <w:szCs w:val="24"/>
        </w:rPr>
        <w:tab/>
      </w:r>
      <w:r w:rsidR="00EE6110" w:rsidRPr="00EE6110">
        <w:rPr>
          <w:sz w:val="22"/>
          <w:szCs w:val="24"/>
        </w:rPr>
        <w:t>較正用シリンジ</w:t>
      </w:r>
    </w:p>
    <w:p w14:paraId="1CE2D5A8" w14:textId="5BA94D31" w:rsidR="005C3450" w:rsidRDefault="005C3450" w:rsidP="00EE6110">
      <w:pPr>
        <w:tabs>
          <w:tab w:val="left" w:pos="1701"/>
          <w:tab w:val="left" w:pos="3969"/>
          <w:tab w:val="left" w:pos="6804"/>
        </w:tabs>
        <w:snapToGrid w:val="0"/>
        <w:ind w:firstLine="840"/>
        <w:rPr>
          <w:sz w:val="22"/>
          <w:szCs w:val="24"/>
        </w:rPr>
      </w:pPr>
      <w:r>
        <w:rPr>
          <w:rFonts w:hint="eastAsia"/>
          <w:sz w:val="22"/>
          <w:szCs w:val="24"/>
        </w:rPr>
        <w:t>□</w:t>
      </w:r>
      <w:r>
        <w:rPr>
          <w:sz w:val="22"/>
          <w:szCs w:val="24"/>
        </w:rPr>
        <w:tab/>
      </w:r>
      <w:r>
        <w:rPr>
          <w:rFonts w:hint="eastAsia"/>
          <w:sz w:val="22"/>
          <w:szCs w:val="24"/>
        </w:rPr>
        <w:t>超音波検査用</w:t>
      </w:r>
      <w:r w:rsidR="00EE6110">
        <w:rPr>
          <w:sz w:val="22"/>
          <w:szCs w:val="24"/>
        </w:rPr>
        <w:tab/>
      </w:r>
      <w:r>
        <w:rPr>
          <w:rFonts w:hint="eastAsia"/>
          <w:sz w:val="22"/>
          <w:szCs w:val="24"/>
        </w:rPr>
        <w:t>ファントム</w:t>
      </w:r>
    </w:p>
    <w:p w14:paraId="452B5271" w14:textId="5DFE43E1" w:rsidR="005C3450" w:rsidRDefault="005C3450" w:rsidP="00EE6110">
      <w:pPr>
        <w:tabs>
          <w:tab w:val="left" w:pos="1701"/>
          <w:tab w:val="left" w:pos="3969"/>
          <w:tab w:val="left" w:pos="6804"/>
        </w:tabs>
        <w:snapToGrid w:val="0"/>
        <w:ind w:firstLine="840"/>
        <w:rPr>
          <w:sz w:val="22"/>
          <w:szCs w:val="24"/>
        </w:rPr>
      </w:pPr>
      <w:r>
        <w:rPr>
          <w:rFonts w:hint="eastAsia"/>
          <w:sz w:val="22"/>
          <w:szCs w:val="24"/>
        </w:rPr>
        <w:t>□</w:t>
      </w:r>
      <w:r>
        <w:rPr>
          <w:sz w:val="22"/>
          <w:szCs w:val="24"/>
        </w:rPr>
        <w:tab/>
      </w:r>
      <w:r>
        <w:rPr>
          <w:rFonts w:hint="eastAsia"/>
          <w:sz w:val="22"/>
          <w:szCs w:val="24"/>
        </w:rPr>
        <w:t>神経生理用</w:t>
      </w:r>
      <w:r w:rsidR="00EE6110">
        <w:rPr>
          <w:sz w:val="22"/>
          <w:szCs w:val="24"/>
        </w:rPr>
        <w:tab/>
      </w:r>
      <w:r>
        <w:rPr>
          <w:rFonts w:hint="eastAsia"/>
          <w:sz w:val="22"/>
          <w:szCs w:val="24"/>
        </w:rPr>
        <w:t>波形シミュレーター</w:t>
      </w:r>
    </w:p>
    <w:p w14:paraId="2A068CAC" w14:textId="67DAEE59" w:rsidR="005C3450" w:rsidRDefault="005C3450" w:rsidP="00EE6110">
      <w:pPr>
        <w:tabs>
          <w:tab w:val="left" w:pos="1701"/>
          <w:tab w:val="left" w:pos="3969"/>
          <w:tab w:val="left" w:pos="6804"/>
        </w:tabs>
        <w:snapToGrid w:val="0"/>
        <w:ind w:firstLine="840"/>
        <w:rPr>
          <w:sz w:val="22"/>
          <w:szCs w:val="24"/>
        </w:rPr>
      </w:pPr>
      <w:r>
        <w:rPr>
          <w:rFonts w:hint="eastAsia"/>
          <w:sz w:val="22"/>
          <w:szCs w:val="24"/>
        </w:rPr>
        <w:t>□</w:t>
      </w:r>
      <w:r>
        <w:rPr>
          <w:sz w:val="22"/>
          <w:szCs w:val="24"/>
        </w:rPr>
        <w:tab/>
      </w:r>
      <w:r>
        <w:rPr>
          <w:rFonts w:hint="eastAsia"/>
          <w:sz w:val="22"/>
          <w:szCs w:val="24"/>
        </w:rPr>
        <w:t>血圧・脈波校正用</w:t>
      </w:r>
      <w:r w:rsidR="00EE6110">
        <w:rPr>
          <w:sz w:val="22"/>
          <w:szCs w:val="24"/>
        </w:rPr>
        <w:tab/>
      </w:r>
      <w:r w:rsidR="00D204E1">
        <w:rPr>
          <w:rFonts w:hint="eastAsia"/>
          <w:sz w:val="22"/>
          <w:szCs w:val="24"/>
        </w:rPr>
        <w:t>圧トランスデューサー</w:t>
      </w:r>
    </w:p>
    <w:p w14:paraId="5C5CE28C" w14:textId="726BF78A" w:rsidR="00D204E1" w:rsidRDefault="00D204E1" w:rsidP="005C3450">
      <w:pPr>
        <w:tabs>
          <w:tab w:val="left" w:pos="1701"/>
          <w:tab w:val="left" w:pos="6804"/>
        </w:tabs>
        <w:snapToGrid w:val="0"/>
        <w:ind w:firstLine="840"/>
        <w:rPr>
          <w:sz w:val="22"/>
          <w:szCs w:val="24"/>
        </w:rPr>
      </w:pPr>
    </w:p>
    <w:p w14:paraId="33044B71" w14:textId="5F4DD9C9" w:rsidR="00D204E1" w:rsidRDefault="00D204E1" w:rsidP="005C3450">
      <w:pPr>
        <w:tabs>
          <w:tab w:val="left" w:pos="1701"/>
          <w:tab w:val="left" w:pos="6804"/>
        </w:tabs>
        <w:snapToGrid w:val="0"/>
        <w:ind w:firstLine="840"/>
        <w:rPr>
          <w:sz w:val="22"/>
          <w:szCs w:val="24"/>
        </w:rPr>
      </w:pPr>
      <w:r>
        <w:rPr>
          <w:rFonts w:hint="eastAsia"/>
          <w:sz w:val="22"/>
          <w:szCs w:val="24"/>
        </w:rPr>
        <w:t>リース</w:t>
      </w:r>
      <w:r w:rsidR="00EE6110">
        <w:rPr>
          <w:rFonts w:hint="eastAsia"/>
          <w:sz w:val="22"/>
          <w:szCs w:val="24"/>
        </w:rPr>
        <w:t>等を含み、これ以外の</w:t>
      </w:r>
      <w:r>
        <w:rPr>
          <w:rFonts w:hint="eastAsia"/>
          <w:sz w:val="22"/>
          <w:szCs w:val="24"/>
        </w:rPr>
        <w:t>使用機材について、下記に記載して下さい</w:t>
      </w:r>
    </w:p>
    <w:p w14:paraId="5905A2C9" w14:textId="6C8F7B88" w:rsidR="00D204E1" w:rsidRDefault="00D204E1" w:rsidP="00D204E1">
      <w:pPr>
        <w:tabs>
          <w:tab w:val="left" w:pos="7655"/>
        </w:tabs>
        <w:snapToGrid w:val="0"/>
        <w:ind w:firstLine="840"/>
        <w:rPr>
          <w:sz w:val="22"/>
          <w:szCs w:val="24"/>
        </w:rPr>
      </w:pPr>
      <w:r>
        <w:rPr>
          <w:rFonts w:hint="eastAsia"/>
          <w:sz w:val="22"/>
          <w:szCs w:val="24"/>
        </w:rPr>
        <w:t>（</w:t>
      </w:r>
      <w:r>
        <w:rPr>
          <w:sz w:val="22"/>
          <w:szCs w:val="24"/>
        </w:rPr>
        <w:tab/>
      </w:r>
      <w:r>
        <w:rPr>
          <w:rFonts w:hint="eastAsia"/>
          <w:sz w:val="22"/>
          <w:szCs w:val="24"/>
        </w:rPr>
        <w:t>）</w:t>
      </w:r>
    </w:p>
    <w:p w14:paraId="35688BBC" w14:textId="7B3E3938" w:rsidR="005C3450" w:rsidRDefault="005C3450" w:rsidP="005C3450">
      <w:pPr>
        <w:pStyle w:val="a9"/>
        <w:snapToGrid w:val="0"/>
        <w:ind w:leftChars="0" w:left="420"/>
        <w:rPr>
          <w:sz w:val="22"/>
          <w:szCs w:val="24"/>
        </w:rPr>
      </w:pPr>
    </w:p>
    <w:p w14:paraId="6FE532AA" w14:textId="33E0758F" w:rsidR="00BD5A3C" w:rsidRPr="00D204E1" w:rsidRDefault="00BD5A3C" w:rsidP="00AC7EA6">
      <w:pPr>
        <w:snapToGrid w:val="0"/>
        <w:rPr>
          <w:b/>
          <w:bCs/>
          <w:sz w:val="22"/>
          <w:szCs w:val="24"/>
          <w:u w:val="single"/>
        </w:rPr>
      </w:pPr>
      <w:r w:rsidRPr="00D204E1">
        <w:rPr>
          <w:rFonts w:hint="eastAsia"/>
          <w:b/>
          <w:bCs/>
          <w:sz w:val="22"/>
          <w:szCs w:val="24"/>
          <w:u w:val="single"/>
        </w:rPr>
        <w:t>外部精度管理について</w:t>
      </w:r>
    </w:p>
    <w:p w14:paraId="450AC7BE" w14:textId="6DEAD2D9" w:rsidR="00BD5A3C" w:rsidRPr="00AC7EA6" w:rsidRDefault="00BD5A3C" w:rsidP="00AC7EA6">
      <w:pPr>
        <w:pStyle w:val="a9"/>
        <w:numPr>
          <w:ilvl w:val="0"/>
          <w:numId w:val="5"/>
        </w:numPr>
        <w:snapToGrid w:val="0"/>
        <w:ind w:leftChars="0"/>
        <w:rPr>
          <w:sz w:val="22"/>
          <w:szCs w:val="24"/>
        </w:rPr>
      </w:pPr>
      <w:r w:rsidRPr="00AC7EA6">
        <w:rPr>
          <w:rFonts w:hint="eastAsia"/>
          <w:sz w:val="22"/>
          <w:szCs w:val="24"/>
        </w:rPr>
        <w:t>フォトサーベイを含む何らかの精度管理事業について、現状をお聞きします。</w:t>
      </w:r>
    </w:p>
    <w:p w14:paraId="46D591D4" w14:textId="459681D0"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参加している</w:t>
      </w:r>
    </w:p>
    <w:p w14:paraId="0A4850F4" w14:textId="0BF526D3"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参加したいが、参加できていない（理由は問いません）。</w:t>
      </w:r>
    </w:p>
    <w:p w14:paraId="13565970" w14:textId="22AADF77"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参加する必要はない</w:t>
      </w:r>
    </w:p>
    <w:p w14:paraId="72B1EB63" w14:textId="047D22F8"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その他</w:t>
      </w:r>
      <w:r w:rsidR="002D3FEA">
        <w:rPr>
          <w:rFonts w:hint="eastAsia"/>
          <w:sz w:val="22"/>
          <w:szCs w:val="24"/>
        </w:rPr>
        <w:t>（</w:t>
      </w:r>
      <w:r w:rsidR="00C76DFC">
        <w:rPr>
          <w:sz w:val="22"/>
          <w:szCs w:val="24"/>
        </w:rPr>
        <w:tab/>
      </w:r>
      <w:r w:rsidR="002D3FEA">
        <w:rPr>
          <w:rFonts w:hint="eastAsia"/>
          <w:sz w:val="22"/>
          <w:szCs w:val="24"/>
        </w:rPr>
        <w:t>）</w:t>
      </w:r>
    </w:p>
    <w:p w14:paraId="5C1E82C0" w14:textId="295C0F8B" w:rsidR="00A264CF" w:rsidRDefault="00A264CF" w:rsidP="00037ED0">
      <w:pPr>
        <w:snapToGrid w:val="0"/>
        <w:rPr>
          <w:sz w:val="22"/>
          <w:szCs w:val="24"/>
        </w:rPr>
      </w:pPr>
    </w:p>
    <w:p w14:paraId="2388776F" w14:textId="2D829515" w:rsidR="002D3FEA" w:rsidRPr="00FC7A9A" w:rsidRDefault="002D3FEA" w:rsidP="00FC7A9A">
      <w:pPr>
        <w:pStyle w:val="a9"/>
        <w:numPr>
          <w:ilvl w:val="0"/>
          <w:numId w:val="5"/>
        </w:numPr>
        <w:snapToGrid w:val="0"/>
        <w:ind w:leftChars="0"/>
        <w:rPr>
          <w:szCs w:val="24"/>
        </w:rPr>
      </w:pPr>
      <w:r w:rsidRPr="00C76DFC">
        <w:rPr>
          <w:rFonts w:hint="eastAsia"/>
          <w:sz w:val="22"/>
          <w:szCs w:val="24"/>
        </w:rPr>
        <w:t>施設間比較プログラム（代替えアプローチを含む）について、現状をお聞きします</w:t>
      </w:r>
      <w:r w:rsidR="00BD5A3C" w:rsidRPr="00C76DFC">
        <w:rPr>
          <w:rFonts w:hint="eastAsia"/>
          <w:sz w:val="22"/>
          <w:szCs w:val="24"/>
        </w:rPr>
        <w:t>。</w:t>
      </w:r>
      <w:r w:rsidR="00FC7A9A">
        <w:rPr>
          <w:sz w:val="22"/>
          <w:szCs w:val="24"/>
        </w:rPr>
        <w:br/>
      </w:r>
      <w:r w:rsidRPr="00FC7A9A">
        <w:rPr>
          <w:rFonts w:hint="eastAsia"/>
          <w:sz w:val="18"/>
          <w:szCs w:val="21"/>
        </w:rPr>
        <w:t>（波形シミュレーターやファントムの巡回など、測定値の施設間差を調べる活動を指します）</w:t>
      </w:r>
    </w:p>
    <w:p w14:paraId="70D32856" w14:textId="53055651" w:rsidR="00BD5A3C" w:rsidRDefault="00BD5A3C" w:rsidP="00EE6110">
      <w:pPr>
        <w:tabs>
          <w:tab w:val="left" w:pos="1134"/>
          <w:tab w:val="left" w:pos="4253"/>
          <w:tab w:val="left" w:pos="7230"/>
        </w:tabs>
        <w:snapToGrid w:val="0"/>
        <w:ind w:leftChars="337" w:left="708" w:firstLine="1"/>
        <w:rPr>
          <w:rFonts w:hint="eastAsia"/>
          <w:sz w:val="22"/>
          <w:szCs w:val="24"/>
        </w:rPr>
      </w:pPr>
      <w:r>
        <w:rPr>
          <w:rFonts w:hint="eastAsia"/>
          <w:sz w:val="22"/>
          <w:szCs w:val="24"/>
        </w:rPr>
        <w:t>□</w:t>
      </w:r>
      <w:r>
        <w:rPr>
          <w:sz w:val="22"/>
          <w:szCs w:val="24"/>
        </w:rPr>
        <w:tab/>
      </w:r>
      <w:r w:rsidR="002D3FEA">
        <w:rPr>
          <w:rFonts w:hint="eastAsia"/>
          <w:sz w:val="22"/>
          <w:szCs w:val="24"/>
        </w:rPr>
        <w:t>既に参加（施行）している</w:t>
      </w:r>
      <w:r w:rsidR="00EE6110">
        <w:rPr>
          <w:sz w:val="22"/>
          <w:szCs w:val="24"/>
        </w:rPr>
        <w:tab/>
      </w:r>
      <w:r w:rsidR="00EE6110" w:rsidRPr="00EE6110">
        <w:rPr>
          <w:rFonts w:hint="eastAsia"/>
          <w:sz w:val="22"/>
          <w:szCs w:val="24"/>
          <w:u w:val="single"/>
        </w:rPr>
        <w:t>分野</w:t>
      </w:r>
      <w:r w:rsidR="00EE6110" w:rsidRPr="00EE6110">
        <w:rPr>
          <w:sz w:val="22"/>
          <w:szCs w:val="24"/>
          <w:u w:val="single"/>
        </w:rPr>
        <w:tab/>
      </w:r>
    </w:p>
    <w:p w14:paraId="6FBF68E5" w14:textId="1FB96992"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参加</w:t>
      </w:r>
      <w:r w:rsidR="002D3FEA">
        <w:rPr>
          <w:rFonts w:hint="eastAsia"/>
          <w:sz w:val="22"/>
          <w:szCs w:val="24"/>
        </w:rPr>
        <w:t>（施行）</w:t>
      </w:r>
      <w:r>
        <w:rPr>
          <w:rFonts w:hint="eastAsia"/>
          <w:sz w:val="22"/>
          <w:szCs w:val="24"/>
        </w:rPr>
        <w:t>したいが、できていない（理由は問いません）。</w:t>
      </w:r>
    </w:p>
    <w:p w14:paraId="1D280A8F" w14:textId="77777777"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参加する必要はない</w:t>
      </w:r>
    </w:p>
    <w:p w14:paraId="2429E30C" w14:textId="6732A6D0" w:rsidR="00BD5A3C" w:rsidRDefault="00BD5A3C" w:rsidP="00C76DFC">
      <w:pPr>
        <w:tabs>
          <w:tab w:val="left" w:pos="1134"/>
          <w:tab w:val="left" w:pos="7230"/>
        </w:tabs>
        <w:snapToGrid w:val="0"/>
        <w:ind w:leftChars="337" w:left="708" w:firstLine="1"/>
        <w:rPr>
          <w:sz w:val="22"/>
          <w:szCs w:val="24"/>
        </w:rPr>
      </w:pPr>
      <w:r>
        <w:rPr>
          <w:rFonts w:hint="eastAsia"/>
          <w:sz w:val="22"/>
          <w:szCs w:val="24"/>
        </w:rPr>
        <w:t>□</w:t>
      </w:r>
      <w:r>
        <w:rPr>
          <w:sz w:val="22"/>
          <w:szCs w:val="24"/>
        </w:rPr>
        <w:tab/>
      </w:r>
      <w:r>
        <w:rPr>
          <w:rFonts w:hint="eastAsia"/>
          <w:sz w:val="22"/>
          <w:szCs w:val="24"/>
        </w:rPr>
        <w:t>その他</w:t>
      </w:r>
      <w:r w:rsidR="002D3FEA">
        <w:rPr>
          <w:rFonts w:hint="eastAsia"/>
          <w:sz w:val="22"/>
          <w:szCs w:val="24"/>
        </w:rPr>
        <w:t>（</w:t>
      </w:r>
      <w:r w:rsidR="00C76DFC">
        <w:rPr>
          <w:sz w:val="22"/>
          <w:szCs w:val="24"/>
        </w:rPr>
        <w:tab/>
      </w:r>
      <w:r w:rsidR="002D3FEA">
        <w:rPr>
          <w:rFonts w:hint="eastAsia"/>
          <w:sz w:val="22"/>
          <w:szCs w:val="24"/>
        </w:rPr>
        <w:t>）</w:t>
      </w:r>
    </w:p>
    <w:p w14:paraId="75F807B1" w14:textId="77777777" w:rsidR="00BD5A3C" w:rsidRPr="00037ED0" w:rsidRDefault="00BD5A3C" w:rsidP="00C76DFC">
      <w:pPr>
        <w:tabs>
          <w:tab w:val="left" w:pos="1134"/>
          <w:tab w:val="left" w:pos="7230"/>
        </w:tabs>
        <w:snapToGrid w:val="0"/>
        <w:ind w:leftChars="337" w:left="708" w:firstLine="1"/>
        <w:rPr>
          <w:sz w:val="22"/>
          <w:szCs w:val="24"/>
        </w:rPr>
      </w:pPr>
    </w:p>
    <w:p w14:paraId="4BCD0C21" w14:textId="77777777" w:rsidR="00BD5A3C" w:rsidRDefault="00BD5A3C" w:rsidP="00037ED0">
      <w:pPr>
        <w:snapToGrid w:val="0"/>
        <w:rPr>
          <w:sz w:val="22"/>
          <w:szCs w:val="24"/>
        </w:rPr>
      </w:pPr>
    </w:p>
    <w:p w14:paraId="65D2B6C8" w14:textId="77777777" w:rsidR="006B1C8D" w:rsidRDefault="006B1C8D" w:rsidP="00037ED0">
      <w:pPr>
        <w:snapToGrid w:val="0"/>
        <w:rPr>
          <w:sz w:val="22"/>
          <w:szCs w:val="24"/>
        </w:rPr>
      </w:pPr>
    </w:p>
    <w:p w14:paraId="5AED3337" w14:textId="77777777" w:rsidR="007E1886" w:rsidRDefault="007E1886" w:rsidP="00037ED0">
      <w:pPr>
        <w:snapToGrid w:val="0"/>
        <w:rPr>
          <w:sz w:val="22"/>
          <w:szCs w:val="24"/>
        </w:rPr>
      </w:pPr>
      <w:r>
        <w:rPr>
          <w:sz w:val="22"/>
          <w:szCs w:val="24"/>
        </w:rPr>
        <w:br w:type="page"/>
      </w:r>
    </w:p>
    <w:p w14:paraId="7D556825" w14:textId="259D8D43" w:rsidR="00D204E1" w:rsidRPr="00D204E1" w:rsidRDefault="00D204E1" w:rsidP="00D204E1">
      <w:pPr>
        <w:snapToGrid w:val="0"/>
        <w:jc w:val="center"/>
        <w:rPr>
          <w:sz w:val="28"/>
          <w:szCs w:val="32"/>
        </w:rPr>
      </w:pPr>
      <w:r w:rsidRPr="00D204E1">
        <w:rPr>
          <w:rFonts w:hint="eastAsia"/>
          <w:sz w:val="28"/>
          <w:szCs w:val="32"/>
        </w:rPr>
        <w:lastRenderedPageBreak/>
        <w:t>今後に向けて</w:t>
      </w:r>
    </w:p>
    <w:p w14:paraId="4029A961" w14:textId="77777777" w:rsidR="00D204E1" w:rsidRDefault="00D204E1" w:rsidP="00037ED0">
      <w:pPr>
        <w:snapToGrid w:val="0"/>
        <w:rPr>
          <w:sz w:val="22"/>
          <w:szCs w:val="24"/>
        </w:rPr>
      </w:pPr>
    </w:p>
    <w:p w14:paraId="3AF0BE50" w14:textId="77777777" w:rsidR="00D204E1" w:rsidRDefault="006B1C8D" w:rsidP="00037ED0">
      <w:pPr>
        <w:snapToGrid w:val="0"/>
        <w:rPr>
          <w:sz w:val="22"/>
          <w:szCs w:val="24"/>
        </w:rPr>
      </w:pPr>
      <w:r>
        <w:rPr>
          <w:rFonts w:hint="eastAsia"/>
          <w:sz w:val="22"/>
          <w:szCs w:val="24"/>
        </w:rPr>
        <w:t>生理検査委員会では、国内生理機能検査部門の精度管理状況を継続的にモニターするために、情報提供の協力施設・協力者を募っております。</w:t>
      </w:r>
    </w:p>
    <w:p w14:paraId="0F2DA0FD" w14:textId="1953B26D" w:rsidR="007E1886" w:rsidRDefault="007E1886" w:rsidP="00037ED0">
      <w:pPr>
        <w:snapToGrid w:val="0"/>
        <w:rPr>
          <w:sz w:val="22"/>
          <w:szCs w:val="24"/>
        </w:rPr>
      </w:pPr>
      <w:r>
        <w:rPr>
          <w:rFonts w:hint="eastAsia"/>
          <w:sz w:val="22"/>
          <w:szCs w:val="24"/>
        </w:rPr>
        <w:t>今後、委員会から連絡、アンケート依頼をお願いしてよければ下記に連絡先の記入をお願いいたします。</w:t>
      </w:r>
    </w:p>
    <w:p w14:paraId="6893F8CC" w14:textId="7590532A" w:rsidR="00D204E1" w:rsidRDefault="00D204E1" w:rsidP="00037ED0">
      <w:pPr>
        <w:snapToGrid w:val="0"/>
        <w:rPr>
          <w:sz w:val="22"/>
          <w:szCs w:val="24"/>
        </w:rPr>
      </w:pPr>
      <w:r>
        <w:rPr>
          <w:rFonts w:hint="eastAsia"/>
          <w:sz w:val="22"/>
          <w:szCs w:val="24"/>
        </w:rPr>
        <w:t>折り返し、事務局（l</w:t>
      </w:r>
      <w:r>
        <w:rPr>
          <w:sz w:val="22"/>
          <w:szCs w:val="24"/>
        </w:rPr>
        <w:t>abomed@med.teiyo-u.ac.jp</w:t>
      </w:r>
      <w:r>
        <w:rPr>
          <w:rFonts w:hint="eastAsia"/>
          <w:sz w:val="22"/>
          <w:szCs w:val="24"/>
        </w:rPr>
        <w:t>）より</w:t>
      </w:r>
      <w:r w:rsidR="00EE6110">
        <w:rPr>
          <w:rFonts w:hint="eastAsia"/>
          <w:sz w:val="22"/>
          <w:szCs w:val="24"/>
        </w:rPr>
        <w:t>、今回のセミナー資料（PDF版）と共に、</w:t>
      </w:r>
      <w:r>
        <w:rPr>
          <w:rFonts w:hint="eastAsia"/>
          <w:sz w:val="22"/>
          <w:szCs w:val="24"/>
        </w:rPr>
        <w:t>メール連絡させていただきます。</w:t>
      </w:r>
    </w:p>
    <w:p w14:paraId="58D2B692" w14:textId="77777777" w:rsidR="007E1886" w:rsidRDefault="007E1886" w:rsidP="00037ED0">
      <w:pPr>
        <w:snapToGrid w:val="0"/>
        <w:rPr>
          <w:sz w:val="22"/>
          <w:szCs w:val="24"/>
        </w:rPr>
      </w:pPr>
    </w:p>
    <w:p w14:paraId="26B2F49A" w14:textId="77777777" w:rsidR="007E1886" w:rsidRDefault="007E1886" w:rsidP="00037ED0">
      <w:pPr>
        <w:snapToGrid w:val="0"/>
        <w:rPr>
          <w:sz w:val="22"/>
          <w:szCs w:val="24"/>
        </w:rPr>
      </w:pPr>
    </w:p>
    <w:p w14:paraId="11CF2B04" w14:textId="77777777" w:rsidR="006B1C8D" w:rsidRPr="00D204E1" w:rsidRDefault="006B1C8D" w:rsidP="006B1C8D">
      <w:pPr>
        <w:tabs>
          <w:tab w:val="left" w:pos="7371"/>
        </w:tabs>
        <w:snapToGrid w:val="0"/>
        <w:ind w:leftChars="135" w:left="283"/>
        <w:rPr>
          <w:sz w:val="28"/>
          <w:szCs w:val="32"/>
          <w:u w:val="single"/>
        </w:rPr>
      </w:pPr>
      <w:r w:rsidRPr="00D204E1">
        <w:rPr>
          <w:rFonts w:hint="eastAsia"/>
          <w:sz w:val="28"/>
          <w:szCs w:val="32"/>
          <w:u w:val="single"/>
        </w:rPr>
        <w:t>貴施設名：</w:t>
      </w:r>
      <w:r w:rsidRPr="00D204E1">
        <w:rPr>
          <w:sz w:val="28"/>
          <w:szCs w:val="32"/>
          <w:u w:val="single"/>
        </w:rPr>
        <w:tab/>
      </w:r>
    </w:p>
    <w:p w14:paraId="5D3DC234" w14:textId="6E58D11D" w:rsidR="006B1C8D" w:rsidRPr="00D204E1" w:rsidRDefault="006B1C8D" w:rsidP="006B1C8D">
      <w:pPr>
        <w:tabs>
          <w:tab w:val="left" w:pos="7371"/>
        </w:tabs>
        <w:snapToGrid w:val="0"/>
        <w:ind w:leftChars="135" w:left="283"/>
        <w:rPr>
          <w:sz w:val="28"/>
          <w:szCs w:val="32"/>
          <w:u w:val="single"/>
        </w:rPr>
      </w:pPr>
      <w:r w:rsidRPr="00D204E1">
        <w:rPr>
          <w:rFonts w:hint="eastAsia"/>
          <w:sz w:val="28"/>
          <w:szCs w:val="32"/>
          <w:u w:val="single"/>
        </w:rPr>
        <w:t>住所：</w:t>
      </w:r>
      <w:r w:rsidRPr="00D204E1">
        <w:rPr>
          <w:sz w:val="28"/>
          <w:szCs w:val="32"/>
          <w:u w:val="single"/>
        </w:rPr>
        <w:tab/>
      </w:r>
    </w:p>
    <w:p w14:paraId="25503C1A" w14:textId="77777777" w:rsidR="006B1C8D" w:rsidRPr="00D204E1" w:rsidRDefault="006B1C8D" w:rsidP="006B1C8D">
      <w:pPr>
        <w:tabs>
          <w:tab w:val="left" w:pos="7371"/>
        </w:tabs>
        <w:snapToGrid w:val="0"/>
        <w:ind w:leftChars="135" w:left="283"/>
        <w:rPr>
          <w:sz w:val="28"/>
          <w:szCs w:val="32"/>
          <w:u w:val="single"/>
        </w:rPr>
      </w:pPr>
      <w:r w:rsidRPr="00D204E1">
        <w:rPr>
          <w:rFonts w:hint="eastAsia"/>
          <w:sz w:val="28"/>
          <w:szCs w:val="32"/>
          <w:u w:val="single"/>
        </w:rPr>
        <w:t>ご所属：</w:t>
      </w:r>
      <w:r w:rsidRPr="00D204E1">
        <w:rPr>
          <w:sz w:val="28"/>
          <w:szCs w:val="32"/>
          <w:u w:val="single"/>
        </w:rPr>
        <w:tab/>
      </w:r>
    </w:p>
    <w:p w14:paraId="4D61284E" w14:textId="77777777" w:rsidR="006B1C8D" w:rsidRPr="00D204E1" w:rsidRDefault="006B1C8D" w:rsidP="006B1C8D">
      <w:pPr>
        <w:tabs>
          <w:tab w:val="left" w:pos="7371"/>
        </w:tabs>
        <w:snapToGrid w:val="0"/>
        <w:ind w:leftChars="135" w:left="283"/>
        <w:rPr>
          <w:sz w:val="28"/>
          <w:szCs w:val="32"/>
          <w:u w:val="single"/>
        </w:rPr>
      </w:pPr>
      <w:r w:rsidRPr="00D204E1">
        <w:rPr>
          <w:rFonts w:hint="eastAsia"/>
          <w:sz w:val="28"/>
          <w:szCs w:val="32"/>
          <w:u w:val="single"/>
        </w:rPr>
        <w:t>役職：</w:t>
      </w:r>
      <w:r w:rsidRPr="00D204E1">
        <w:rPr>
          <w:sz w:val="28"/>
          <w:szCs w:val="32"/>
          <w:u w:val="single"/>
        </w:rPr>
        <w:tab/>
      </w:r>
    </w:p>
    <w:p w14:paraId="23540823" w14:textId="77777777" w:rsidR="006B1C8D" w:rsidRPr="00D204E1" w:rsidRDefault="006B1C8D" w:rsidP="006B1C8D">
      <w:pPr>
        <w:tabs>
          <w:tab w:val="left" w:pos="7371"/>
        </w:tabs>
        <w:snapToGrid w:val="0"/>
        <w:ind w:leftChars="135" w:left="283"/>
        <w:rPr>
          <w:sz w:val="28"/>
          <w:szCs w:val="32"/>
          <w:u w:val="single"/>
        </w:rPr>
      </w:pPr>
      <w:r w:rsidRPr="00D204E1">
        <w:rPr>
          <w:rFonts w:hint="eastAsia"/>
          <w:sz w:val="28"/>
          <w:szCs w:val="32"/>
          <w:u w:val="single"/>
        </w:rPr>
        <w:t>ご記入者名：</w:t>
      </w:r>
      <w:r w:rsidRPr="00D204E1">
        <w:rPr>
          <w:sz w:val="28"/>
          <w:szCs w:val="32"/>
          <w:u w:val="single"/>
        </w:rPr>
        <w:tab/>
      </w:r>
    </w:p>
    <w:p w14:paraId="4C43746F" w14:textId="1399501F" w:rsidR="00D204E1" w:rsidRPr="00D204E1" w:rsidRDefault="006B1C8D" w:rsidP="00EE6110">
      <w:pPr>
        <w:tabs>
          <w:tab w:val="left" w:pos="1701"/>
          <w:tab w:val="left" w:pos="4536"/>
          <w:tab w:val="left" w:pos="7371"/>
        </w:tabs>
        <w:snapToGrid w:val="0"/>
        <w:ind w:leftChars="135" w:left="283"/>
        <w:rPr>
          <w:sz w:val="28"/>
          <w:szCs w:val="32"/>
          <w:u w:val="single"/>
        </w:rPr>
      </w:pPr>
      <w:r w:rsidRPr="00D204E1">
        <w:rPr>
          <w:rFonts w:hint="eastAsia"/>
          <w:sz w:val="28"/>
          <w:szCs w:val="32"/>
          <w:u w:val="single"/>
        </w:rPr>
        <w:t>連絡先：</w:t>
      </w:r>
      <w:r w:rsidR="00EE6110">
        <w:rPr>
          <w:sz w:val="28"/>
          <w:szCs w:val="32"/>
          <w:u w:val="single"/>
        </w:rPr>
        <w:tab/>
      </w:r>
      <w:r w:rsidRPr="00D204E1">
        <w:rPr>
          <w:rFonts w:hint="eastAsia"/>
          <w:sz w:val="28"/>
          <w:szCs w:val="32"/>
          <w:u w:val="single"/>
        </w:rPr>
        <w:t>m</w:t>
      </w:r>
      <w:r w:rsidRPr="00D204E1">
        <w:rPr>
          <w:sz w:val="28"/>
          <w:szCs w:val="32"/>
          <w:u w:val="single"/>
        </w:rPr>
        <w:t>ail:</w:t>
      </w:r>
      <w:r w:rsidRPr="00D204E1">
        <w:rPr>
          <w:sz w:val="28"/>
          <w:szCs w:val="32"/>
          <w:u w:val="single"/>
        </w:rPr>
        <w:tab/>
      </w:r>
      <w:r w:rsidR="00D204E1" w:rsidRPr="00D204E1">
        <w:rPr>
          <w:sz w:val="28"/>
          <w:szCs w:val="32"/>
          <w:u w:val="single"/>
        </w:rPr>
        <w:tab/>
      </w:r>
    </w:p>
    <w:p w14:paraId="69C8EB59" w14:textId="637E58F7" w:rsidR="006B1C8D" w:rsidRPr="00D204E1" w:rsidRDefault="00D204E1" w:rsidP="00EE6110">
      <w:pPr>
        <w:tabs>
          <w:tab w:val="left" w:pos="1701"/>
          <w:tab w:val="left" w:pos="4536"/>
          <w:tab w:val="left" w:pos="7371"/>
        </w:tabs>
        <w:snapToGrid w:val="0"/>
        <w:ind w:leftChars="135" w:left="283"/>
        <w:rPr>
          <w:sz w:val="28"/>
          <w:szCs w:val="32"/>
          <w:u w:val="single"/>
        </w:rPr>
      </w:pPr>
      <w:r w:rsidRPr="00D204E1">
        <w:rPr>
          <w:sz w:val="28"/>
          <w:szCs w:val="32"/>
        </w:rPr>
        <w:tab/>
      </w:r>
      <w:r w:rsidR="006B1C8D" w:rsidRPr="00D204E1">
        <w:rPr>
          <w:sz w:val="28"/>
          <w:szCs w:val="32"/>
          <w:u w:val="single"/>
        </w:rPr>
        <w:t xml:space="preserve">Fax: </w:t>
      </w:r>
      <w:r w:rsidR="006B1C8D" w:rsidRPr="00D204E1">
        <w:rPr>
          <w:sz w:val="28"/>
          <w:szCs w:val="32"/>
          <w:u w:val="single"/>
        </w:rPr>
        <w:tab/>
        <w:t xml:space="preserve">Tel:   </w:t>
      </w:r>
      <w:r w:rsidR="006B1C8D" w:rsidRPr="00D204E1">
        <w:rPr>
          <w:sz w:val="28"/>
          <w:szCs w:val="32"/>
          <w:u w:val="single"/>
        </w:rPr>
        <w:tab/>
      </w:r>
    </w:p>
    <w:p w14:paraId="093A049A" w14:textId="77777777" w:rsidR="006B1C8D" w:rsidRPr="00D204E1" w:rsidRDefault="006B1C8D" w:rsidP="00037ED0">
      <w:pPr>
        <w:snapToGrid w:val="0"/>
        <w:rPr>
          <w:sz w:val="28"/>
          <w:szCs w:val="32"/>
        </w:rPr>
      </w:pPr>
    </w:p>
    <w:p w14:paraId="593125D9" w14:textId="2CA55924" w:rsidR="00EF14A1" w:rsidRDefault="00EF14A1" w:rsidP="00A264CF">
      <w:pPr>
        <w:tabs>
          <w:tab w:val="left" w:pos="709"/>
          <w:tab w:val="left" w:pos="5245"/>
          <w:tab w:val="left" w:pos="6237"/>
          <w:tab w:val="left" w:pos="7371"/>
        </w:tabs>
        <w:ind w:right="210"/>
        <w:jc w:val="right"/>
      </w:pPr>
    </w:p>
    <w:sectPr w:rsidR="00EF14A1" w:rsidSect="00D204E1">
      <w:footerReference w:type="default" r:id="rId7"/>
      <w:pgSz w:w="11906" w:h="16838"/>
      <w:pgMar w:top="1134" w:right="1701" w:bottom="1701" w:left="1701"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6B7A" w14:textId="77777777" w:rsidR="00F12F3F" w:rsidRDefault="00F12F3F" w:rsidP="00695E29">
      <w:r>
        <w:separator/>
      </w:r>
    </w:p>
  </w:endnote>
  <w:endnote w:type="continuationSeparator" w:id="0">
    <w:p w14:paraId="1BB1BA2A" w14:textId="77777777" w:rsidR="00F12F3F" w:rsidRDefault="00F12F3F" w:rsidP="0069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iragino Maru Gothic Pro W4">
    <w:altName w:val="游ゴシック"/>
    <w:panose1 w:val="020F04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785B" w14:textId="687DE3C7" w:rsidR="005069E4" w:rsidRDefault="003071BB" w:rsidP="005069E4">
    <w:pPr>
      <w:pStyle w:val="a5"/>
      <w:spacing w:beforeLines="50" w:before="120"/>
      <w:jc w:val="center"/>
    </w:pPr>
    <w:r>
      <w:rPr>
        <w:rFonts w:hint="eastAsia"/>
      </w:rPr>
      <w:t xml:space="preserve">共通　</w:t>
    </w:r>
    <w:r w:rsidR="005069E4">
      <w:fldChar w:fldCharType="begin"/>
    </w:r>
    <w:r w:rsidR="005069E4">
      <w:instrText xml:space="preserve"> PAGE  \* MERGEFORMAT </w:instrText>
    </w:r>
    <w:r w:rsidR="005069E4">
      <w:fldChar w:fldCharType="separate"/>
    </w:r>
    <w:r w:rsidR="00FA33F8">
      <w:rPr>
        <w:noProof/>
      </w:rPr>
      <w:t>3</w:t>
    </w:r>
    <w:r w:rsidR="005069E4">
      <w:fldChar w:fldCharType="end"/>
    </w:r>
    <w:r w:rsidR="005069E4">
      <w:t>/</w:t>
    </w:r>
    <w:r w:rsidR="00F12F3F">
      <w:fldChar w:fldCharType="begin"/>
    </w:r>
    <w:r w:rsidR="00F12F3F">
      <w:instrText xml:space="preserve"> NUMPAGES  \* MERGEFORMAT </w:instrText>
    </w:r>
    <w:r w:rsidR="00F12F3F">
      <w:fldChar w:fldCharType="separate"/>
    </w:r>
    <w:r w:rsidR="00FA33F8">
      <w:rPr>
        <w:noProof/>
      </w:rPr>
      <w:t>3</w:t>
    </w:r>
    <w:r w:rsidR="00F12F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5757" w14:textId="77777777" w:rsidR="00F12F3F" w:rsidRDefault="00F12F3F" w:rsidP="00695E29">
      <w:r>
        <w:separator/>
      </w:r>
    </w:p>
  </w:footnote>
  <w:footnote w:type="continuationSeparator" w:id="0">
    <w:p w14:paraId="191AA6D3" w14:textId="77777777" w:rsidR="00F12F3F" w:rsidRDefault="00F12F3F" w:rsidP="0069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DF1"/>
    <w:multiLevelType w:val="hybridMultilevel"/>
    <w:tmpl w:val="1DCC5C98"/>
    <w:lvl w:ilvl="0" w:tplc="3654B038">
      <w:start w:val="1"/>
      <w:numFmt w:val="bullet"/>
      <w:lvlText w:val=""/>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975D84"/>
    <w:multiLevelType w:val="multilevel"/>
    <w:tmpl w:val="C42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762CE"/>
    <w:multiLevelType w:val="hybridMultilevel"/>
    <w:tmpl w:val="874CED38"/>
    <w:lvl w:ilvl="0" w:tplc="580E8540">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6710FE7"/>
    <w:multiLevelType w:val="hybridMultilevel"/>
    <w:tmpl w:val="BDE22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97DB0"/>
    <w:multiLevelType w:val="hybridMultilevel"/>
    <w:tmpl w:val="5F860346"/>
    <w:lvl w:ilvl="0" w:tplc="3654B038">
      <w:start w:val="1"/>
      <w:numFmt w:val="bullet"/>
      <w:lvlText w:val=""/>
      <w:lvlJc w:val="left"/>
      <w:pPr>
        <w:ind w:left="1260" w:hanging="420"/>
      </w:pPr>
      <w:rPr>
        <w:rFonts w:ascii="Wingdings" w:hAnsi="Wingdings" w:hint="default"/>
      </w:rPr>
    </w:lvl>
    <w:lvl w:ilvl="1" w:tplc="3654B0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2B"/>
    <w:rsid w:val="00006B76"/>
    <w:rsid w:val="000079BD"/>
    <w:rsid w:val="00037ED0"/>
    <w:rsid w:val="00047047"/>
    <w:rsid w:val="000500F1"/>
    <w:rsid w:val="00081CD0"/>
    <w:rsid w:val="000D3F16"/>
    <w:rsid w:val="000E5266"/>
    <w:rsid w:val="00103164"/>
    <w:rsid w:val="001068A3"/>
    <w:rsid w:val="001A7F9D"/>
    <w:rsid w:val="001E50BD"/>
    <w:rsid w:val="001F1E16"/>
    <w:rsid w:val="00211A38"/>
    <w:rsid w:val="0029568F"/>
    <w:rsid w:val="002A2E62"/>
    <w:rsid w:val="002B580B"/>
    <w:rsid w:val="002C0128"/>
    <w:rsid w:val="002C415F"/>
    <w:rsid w:val="002D3FEA"/>
    <w:rsid w:val="003071BB"/>
    <w:rsid w:val="00310A7B"/>
    <w:rsid w:val="003759F2"/>
    <w:rsid w:val="003B1D72"/>
    <w:rsid w:val="003F4631"/>
    <w:rsid w:val="00401ACC"/>
    <w:rsid w:val="00402CC6"/>
    <w:rsid w:val="00450D5F"/>
    <w:rsid w:val="00480020"/>
    <w:rsid w:val="004A645E"/>
    <w:rsid w:val="00505104"/>
    <w:rsid w:val="005069E4"/>
    <w:rsid w:val="0051122E"/>
    <w:rsid w:val="005504A5"/>
    <w:rsid w:val="00562D0A"/>
    <w:rsid w:val="00592A96"/>
    <w:rsid w:val="005A74B4"/>
    <w:rsid w:val="005C3450"/>
    <w:rsid w:val="005F718E"/>
    <w:rsid w:val="00604920"/>
    <w:rsid w:val="00633A3F"/>
    <w:rsid w:val="0063637A"/>
    <w:rsid w:val="00695E29"/>
    <w:rsid w:val="006A077A"/>
    <w:rsid w:val="006B1C8D"/>
    <w:rsid w:val="006C5A99"/>
    <w:rsid w:val="006C7D2F"/>
    <w:rsid w:val="00730683"/>
    <w:rsid w:val="0076676E"/>
    <w:rsid w:val="007D2667"/>
    <w:rsid w:val="007E1886"/>
    <w:rsid w:val="007E490D"/>
    <w:rsid w:val="007F6E6F"/>
    <w:rsid w:val="00826D28"/>
    <w:rsid w:val="00837229"/>
    <w:rsid w:val="008436BC"/>
    <w:rsid w:val="00882177"/>
    <w:rsid w:val="008A16C5"/>
    <w:rsid w:val="008E66C8"/>
    <w:rsid w:val="008F6E20"/>
    <w:rsid w:val="00902251"/>
    <w:rsid w:val="009068CF"/>
    <w:rsid w:val="00907709"/>
    <w:rsid w:val="00920FBD"/>
    <w:rsid w:val="0093163D"/>
    <w:rsid w:val="00956117"/>
    <w:rsid w:val="00985A92"/>
    <w:rsid w:val="0098603C"/>
    <w:rsid w:val="009A5A23"/>
    <w:rsid w:val="009B6BCC"/>
    <w:rsid w:val="009C67BF"/>
    <w:rsid w:val="009D3E2F"/>
    <w:rsid w:val="00A264CF"/>
    <w:rsid w:val="00A37582"/>
    <w:rsid w:val="00A52EA7"/>
    <w:rsid w:val="00A60EE7"/>
    <w:rsid w:val="00AB451B"/>
    <w:rsid w:val="00AC1714"/>
    <w:rsid w:val="00AC7EA6"/>
    <w:rsid w:val="00AE1879"/>
    <w:rsid w:val="00AE1E6C"/>
    <w:rsid w:val="00AE54B2"/>
    <w:rsid w:val="00AF092F"/>
    <w:rsid w:val="00B00EA9"/>
    <w:rsid w:val="00B02A3D"/>
    <w:rsid w:val="00B446DE"/>
    <w:rsid w:val="00B97159"/>
    <w:rsid w:val="00BA0B7D"/>
    <w:rsid w:val="00BD5A3C"/>
    <w:rsid w:val="00BF1D7D"/>
    <w:rsid w:val="00C073E0"/>
    <w:rsid w:val="00C20BB2"/>
    <w:rsid w:val="00C42754"/>
    <w:rsid w:val="00C4646E"/>
    <w:rsid w:val="00C7587F"/>
    <w:rsid w:val="00C76DFC"/>
    <w:rsid w:val="00C847B6"/>
    <w:rsid w:val="00C9256C"/>
    <w:rsid w:val="00C973DD"/>
    <w:rsid w:val="00CC7927"/>
    <w:rsid w:val="00CE6C2B"/>
    <w:rsid w:val="00D07739"/>
    <w:rsid w:val="00D10A65"/>
    <w:rsid w:val="00D204E1"/>
    <w:rsid w:val="00D341EE"/>
    <w:rsid w:val="00DA2357"/>
    <w:rsid w:val="00DC4FBF"/>
    <w:rsid w:val="00DE3F51"/>
    <w:rsid w:val="00E171A8"/>
    <w:rsid w:val="00E67FB5"/>
    <w:rsid w:val="00E741C8"/>
    <w:rsid w:val="00E849D6"/>
    <w:rsid w:val="00EA3AC5"/>
    <w:rsid w:val="00ED0126"/>
    <w:rsid w:val="00EE6110"/>
    <w:rsid w:val="00EE632B"/>
    <w:rsid w:val="00EF14A1"/>
    <w:rsid w:val="00F112B6"/>
    <w:rsid w:val="00F12F3F"/>
    <w:rsid w:val="00F81DF2"/>
    <w:rsid w:val="00F97854"/>
    <w:rsid w:val="00FA33F8"/>
    <w:rsid w:val="00FB0635"/>
    <w:rsid w:val="00FB30F2"/>
    <w:rsid w:val="00FC7A9A"/>
    <w:rsid w:val="00FD5935"/>
    <w:rsid w:val="00FF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09EA7"/>
  <w15:chartTrackingRefBased/>
  <w15:docId w15:val="{2FB79AA5-0CD8-43E6-B115-7EBAC3E9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E29"/>
    <w:pPr>
      <w:tabs>
        <w:tab w:val="center" w:pos="4252"/>
        <w:tab w:val="right" w:pos="8504"/>
      </w:tabs>
      <w:snapToGrid w:val="0"/>
    </w:pPr>
  </w:style>
  <w:style w:type="character" w:customStyle="1" w:styleId="a4">
    <w:name w:val="ヘッダー (文字)"/>
    <w:basedOn w:val="a0"/>
    <w:link w:val="a3"/>
    <w:uiPriority w:val="99"/>
    <w:rsid w:val="00695E29"/>
  </w:style>
  <w:style w:type="paragraph" w:styleId="a5">
    <w:name w:val="footer"/>
    <w:basedOn w:val="a"/>
    <w:link w:val="a6"/>
    <w:uiPriority w:val="99"/>
    <w:unhideWhenUsed/>
    <w:rsid w:val="00695E29"/>
    <w:pPr>
      <w:tabs>
        <w:tab w:val="center" w:pos="4252"/>
        <w:tab w:val="right" w:pos="8504"/>
      </w:tabs>
      <w:snapToGrid w:val="0"/>
    </w:pPr>
  </w:style>
  <w:style w:type="character" w:customStyle="1" w:styleId="a6">
    <w:name w:val="フッター (文字)"/>
    <w:basedOn w:val="a0"/>
    <w:link w:val="a5"/>
    <w:uiPriority w:val="99"/>
    <w:rsid w:val="00695E29"/>
  </w:style>
  <w:style w:type="paragraph" w:styleId="a7">
    <w:name w:val="Balloon Text"/>
    <w:basedOn w:val="a"/>
    <w:link w:val="a8"/>
    <w:uiPriority w:val="99"/>
    <w:semiHidden/>
    <w:unhideWhenUsed/>
    <w:rsid w:val="009C6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7BF"/>
    <w:rPr>
      <w:rFonts w:asciiTheme="majorHAnsi" w:eastAsiaTheme="majorEastAsia" w:hAnsiTheme="majorHAnsi" w:cstheme="majorBidi"/>
      <w:sz w:val="18"/>
      <w:szCs w:val="18"/>
    </w:rPr>
  </w:style>
  <w:style w:type="paragraph" w:styleId="a9">
    <w:name w:val="List Paragraph"/>
    <w:basedOn w:val="a"/>
    <w:uiPriority w:val="34"/>
    <w:qFormat/>
    <w:rsid w:val="00B02A3D"/>
    <w:pPr>
      <w:ind w:leftChars="400" w:left="960"/>
    </w:pPr>
  </w:style>
  <w:style w:type="table" w:styleId="aa">
    <w:name w:val="Table Grid"/>
    <w:basedOn w:val="a1"/>
    <w:uiPriority w:val="39"/>
    <w:rsid w:val="00C76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341">
      <w:bodyDiv w:val="1"/>
      <w:marLeft w:val="0"/>
      <w:marRight w:val="0"/>
      <w:marTop w:val="0"/>
      <w:marBottom w:val="0"/>
      <w:divBdr>
        <w:top w:val="none" w:sz="0" w:space="0" w:color="auto"/>
        <w:left w:val="none" w:sz="0" w:space="0" w:color="auto"/>
        <w:bottom w:val="none" w:sz="0" w:space="0" w:color="auto"/>
        <w:right w:val="none" w:sz="0" w:space="0" w:color="auto"/>
      </w:divBdr>
    </w:div>
    <w:div w:id="201333792">
      <w:bodyDiv w:val="1"/>
      <w:marLeft w:val="0"/>
      <w:marRight w:val="0"/>
      <w:marTop w:val="0"/>
      <w:marBottom w:val="0"/>
      <w:divBdr>
        <w:top w:val="none" w:sz="0" w:space="0" w:color="auto"/>
        <w:left w:val="none" w:sz="0" w:space="0" w:color="auto"/>
        <w:bottom w:val="none" w:sz="0" w:space="0" w:color="auto"/>
        <w:right w:val="none" w:sz="0" w:space="0" w:color="auto"/>
      </w:divBdr>
    </w:div>
    <w:div w:id="431558476">
      <w:bodyDiv w:val="1"/>
      <w:marLeft w:val="0"/>
      <w:marRight w:val="0"/>
      <w:marTop w:val="0"/>
      <w:marBottom w:val="0"/>
      <w:divBdr>
        <w:top w:val="none" w:sz="0" w:space="0" w:color="auto"/>
        <w:left w:val="none" w:sz="0" w:space="0" w:color="auto"/>
        <w:bottom w:val="none" w:sz="0" w:space="0" w:color="auto"/>
        <w:right w:val="none" w:sz="0" w:space="0" w:color="auto"/>
      </w:divBdr>
    </w:div>
    <w:div w:id="648170293">
      <w:bodyDiv w:val="1"/>
      <w:marLeft w:val="0"/>
      <w:marRight w:val="0"/>
      <w:marTop w:val="0"/>
      <w:marBottom w:val="0"/>
      <w:divBdr>
        <w:top w:val="none" w:sz="0" w:space="0" w:color="auto"/>
        <w:left w:val="none" w:sz="0" w:space="0" w:color="auto"/>
        <w:bottom w:val="none" w:sz="0" w:space="0" w:color="auto"/>
        <w:right w:val="none" w:sz="0" w:space="0" w:color="auto"/>
      </w:divBdr>
    </w:div>
    <w:div w:id="1513295097">
      <w:bodyDiv w:val="1"/>
      <w:marLeft w:val="0"/>
      <w:marRight w:val="0"/>
      <w:marTop w:val="0"/>
      <w:marBottom w:val="0"/>
      <w:divBdr>
        <w:top w:val="none" w:sz="0" w:space="0" w:color="auto"/>
        <w:left w:val="none" w:sz="0" w:space="0" w:color="auto"/>
        <w:bottom w:val="none" w:sz="0" w:space="0" w:color="auto"/>
        <w:right w:val="none" w:sz="0" w:space="0" w:color="auto"/>
      </w:divBdr>
    </w:div>
    <w:div w:id="21328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古川　泰司</cp:lastModifiedBy>
  <cp:revision>6</cp:revision>
  <cp:lastPrinted>2020-03-27T08:08:00Z</cp:lastPrinted>
  <dcterms:created xsi:type="dcterms:W3CDTF">2021-09-14T05:13:00Z</dcterms:created>
  <dcterms:modified xsi:type="dcterms:W3CDTF">2021-09-22T04:43:00Z</dcterms:modified>
</cp:coreProperties>
</file>